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4C" w:rsidRDefault="00480017" w:rsidP="00D9154C">
      <w:pPr>
        <w:pStyle w:val="Heading2"/>
        <w:rPr>
          <w:sz w:val="23"/>
          <w:szCs w:val="23"/>
        </w:rPr>
      </w:pPr>
      <w:r>
        <w:t>4</w:t>
      </w:r>
      <w:r w:rsidR="001453AC" w:rsidRPr="00A23901">
        <w:rPr>
          <w:vertAlign w:val="superscript"/>
        </w:rPr>
        <w:t>th</w:t>
      </w:r>
      <w:r w:rsidR="001453AC">
        <w:t xml:space="preserve"> Grade Visual Art Scope and Sequence 2012-13 v.1</w:t>
      </w:r>
      <w:r w:rsidR="00D9154C" w:rsidRPr="00D9154C">
        <w:rPr>
          <w:sz w:val="23"/>
          <w:szCs w:val="23"/>
        </w:rPr>
        <w:t xml:space="preserve"> </w:t>
      </w:r>
    </w:p>
    <w:p w:rsidR="00D9154C" w:rsidRDefault="00D9154C" w:rsidP="00D9154C">
      <w:pPr>
        <w:pStyle w:val="Default"/>
        <w:rPr>
          <w:b/>
          <w:bCs/>
          <w:sz w:val="23"/>
          <w:szCs w:val="23"/>
        </w:rPr>
      </w:pPr>
    </w:p>
    <w:p w:rsidR="005A6C66" w:rsidRDefault="005A6C66" w:rsidP="005A6C66">
      <w:pPr>
        <w:pStyle w:val="Default"/>
        <w:rPr>
          <w:sz w:val="23"/>
          <w:szCs w:val="23"/>
        </w:rPr>
      </w:pPr>
    </w:p>
    <w:p w:rsidR="00432CF4" w:rsidRPr="00432CF4" w:rsidRDefault="005A6C66" w:rsidP="005A6C66">
      <w:pPr>
        <w:pStyle w:val="Default"/>
        <w:rPr>
          <w:b/>
          <w:bCs/>
          <w:sz w:val="23"/>
          <w:szCs w:val="23"/>
          <w:u w:val="single"/>
        </w:rPr>
      </w:pPr>
      <w:r w:rsidRPr="008262D6">
        <w:rPr>
          <w:b/>
          <w:bCs/>
          <w:sz w:val="23"/>
          <w:szCs w:val="23"/>
          <w:u w:val="single"/>
        </w:rPr>
        <w:t>ACRONYM KEY</w:t>
      </w:r>
    </w:p>
    <w:p w:rsidR="00432CF4" w:rsidRDefault="00432CF4" w:rsidP="00432C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AWL: Academic Word List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CCGPS: Common Core Georgia Performance Standards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–R: </w:t>
      </w:r>
      <w:r w:rsidRPr="008262D6">
        <w:rPr>
          <w:b/>
          <w:bCs/>
          <w:sz w:val="23"/>
          <w:szCs w:val="23"/>
        </w:rPr>
        <w:t>College and Career Readiness Anchor Standards for Readin</w:t>
      </w:r>
      <w:r>
        <w:rPr>
          <w:b/>
          <w:bCs/>
          <w:sz w:val="23"/>
          <w:szCs w:val="23"/>
        </w:rPr>
        <w:t>g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–W: </w:t>
      </w:r>
      <w:r w:rsidRPr="008262D6">
        <w:rPr>
          <w:b/>
          <w:bCs/>
          <w:sz w:val="23"/>
          <w:szCs w:val="23"/>
        </w:rPr>
        <w:t>College and Career Readiness Anchor Standards for Writing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CCRAS –SL: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>Speaking and Listening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CIM: Creativity Instructional Matrix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GPS: Georgia Performance Standards</w:t>
      </w:r>
    </w:p>
    <w:p w:rsidR="002E447C" w:rsidRDefault="002E447C" w:rsidP="002E44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VTS: Visual Thinking Strategies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</w:p>
    <w:p w:rsidR="005A6C66" w:rsidRDefault="005A6C66" w:rsidP="005A6C66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R. 5 = </w:t>
      </w:r>
      <w:r w:rsidRPr="008262D6">
        <w:rPr>
          <w:b/>
          <w:bCs/>
          <w:sz w:val="23"/>
          <w:szCs w:val="23"/>
        </w:rPr>
        <w:t>College and Career Readiness Anchor Standards for Readin</w:t>
      </w:r>
      <w:r>
        <w:rPr>
          <w:b/>
          <w:bCs/>
          <w:sz w:val="23"/>
          <w:szCs w:val="23"/>
        </w:rPr>
        <w:t xml:space="preserve">g #5 (Craft and Structure):  </w:t>
      </w:r>
      <w:r w:rsidRPr="00A17BFC">
        <w:rPr>
          <w:bCs/>
          <w:sz w:val="23"/>
          <w:szCs w:val="23"/>
        </w:rPr>
        <w:t>Analyze the structure of texts, including how specific sentences, paragraphs, and larger portions of the text (e.g., a section, chapter, scene, or stanza) relate to each other and the whole.</w:t>
      </w:r>
    </w:p>
    <w:p w:rsidR="005A6C66" w:rsidRPr="00A17BFC" w:rsidRDefault="005A6C66" w:rsidP="005A6C66">
      <w:pPr>
        <w:pStyle w:val="Default"/>
        <w:rPr>
          <w:rFonts w:ascii="Arial" w:hAnsi="Arial" w:cs="Arial"/>
          <w:spacing w:val="12"/>
          <w:sz w:val="15"/>
          <w:szCs w:val="15"/>
        </w:rPr>
      </w:pPr>
      <w:r>
        <w:rPr>
          <w:b/>
          <w:bCs/>
          <w:sz w:val="23"/>
          <w:szCs w:val="23"/>
        </w:rPr>
        <w:t xml:space="preserve">Example: CCRAS – W. 2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 xml:space="preserve">Writing #2 (Text Type and Purposes): </w:t>
      </w:r>
      <w:r w:rsidRPr="00A17BFC">
        <w:rPr>
          <w:bCs/>
          <w:sz w:val="23"/>
          <w:szCs w:val="23"/>
        </w:rPr>
        <w:t>Write informative/explanatory texts to examine and convey complex ideas and information clearly and accurately through the effective selection, organization, and analysis of content.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W. 7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>Writing #7 (Research to Build and Present Knowledge):</w:t>
      </w:r>
      <w:r w:rsidRPr="00A07F89">
        <w:t xml:space="preserve"> </w:t>
      </w:r>
      <w:r w:rsidRPr="00A07F89">
        <w:rPr>
          <w:bCs/>
          <w:sz w:val="23"/>
          <w:szCs w:val="23"/>
        </w:rPr>
        <w:t>Conduct short as well as more sustained research projects based on focused questions, demonstrating understanding of the subject under investigation.</w:t>
      </w:r>
      <w:r>
        <w:rPr>
          <w:b/>
          <w:bCs/>
          <w:sz w:val="23"/>
          <w:szCs w:val="23"/>
        </w:rPr>
        <w:t xml:space="preserve"> 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CCRAS – SL. 1 = </w:t>
      </w:r>
      <w:r w:rsidRPr="008262D6">
        <w:rPr>
          <w:b/>
          <w:bCs/>
          <w:sz w:val="23"/>
          <w:szCs w:val="23"/>
        </w:rPr>
        <w:t xml:space="preserve">College and Career Readiness Anchor Standards for </w:t>
      </w:r>
      <w:r>
        <w:rPr>
          <w:b/>
          <w:bCs/>
          <w:sz w:val="23"/>
          <w:szCs w:val="23"/>
        </w:rPr>
        <w:t xml:space="preserve">Speaking and </w:t>
      </w:r>
      <w:proofErr w:type="gramStart"/>
      <w:r>
        <w:rPr>
          <w:b/>
          <w:bCs/>
          <w:sz w:val="23"/>
          <w:szCs w:val="23"/>
        </w:rPr>
        <w:t>Listening  #</w:t>
      </w:r>
      <w:proofErr w:type="gramEnd"/>
      <w:r>
        <w:rPr>
          <w:b/>
          <w:bCs/>
          <w:sz w:val="23"/>
          <w:szCs w:val="23"/>
        </w:rPr>
        <w:t>1 (Comprehension and Collaboration):</w:t>
      </w:r>
      <w:r w:rsidRPr="00A07F89">
        <w:t xml:space="preserve"> </w:t>
      </w:r>
      <w:r w:rsidRPr="00517FA0">
        <w:rPr>
          <w:bCs/>
          <w:sz w:val="23"/>
          <w:szCs w:val="23"/>
        </w:rPr>
        <w:t>Prepare for and participate effectively in a range of conversations and collaborations with diverse partners, building on others’ ideas and expressing their own clearly and persuasively.</w:t>
      </w:r>
    </w:p>
    <w:p w:rsidR="005A6C66" w:rsidRDefault="005A6C66" w:rsidP="005A6C6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Example: </w:t>
      </w:r>
      <w:r w:rsidRPr="00A17BFC">
        <w:rPr>
          <w:rFonts w:asciiTheme="minorHAnsi" w:hAnsiTheme="minorHAnsi" w:cstheme="minorBidi"/>
          <w:b/>
          <w:bCs/>
          <w:color w:val="auto"/>
          <w:sz w:val="23"/>
          <w:szCs w:val="23"/>
        </w:rPr>
        <w:t>CIM: S2.5</w:t>
      </w:r>
      <w:r>
        <w:t xml:space="preserve"> </w:t>
      </w:r>
      <w:r w:rsidRPr="00A17BFC">
        <w:rPr>
          <w:b/>
        </w:rPr>
        <w:t xml:space="preserve">= Creativity Instructional Matrix, Stage 2, </w:t>
      </w:r>
      <w:proofErr w:type="gramStart"/>
      <w:r w:rsidRPr="00A17BFC">
        <w:rPr>
          <w:b/>
        </w:rPr>
        <w:t>Cognitive</w:t>
      </w:r>
      <w:proofErr w:type="gramEnd"/>
      <w:r w:rsidRPr="00A17BFC">
        <w:rPr>
          <w:b/>
        </w:rPr>
        <w:t xml:space="preserve"> Skill #5:</w:t>
      </w:r>
      <w:r>
        <w:t xml:space="preserve"> </w:t>
      </w:r>
      <w:r w:rsidRPr="00A17BFC">
        <w:rPr>
          <w:bCs/>
          <w:sz w:val="23"/>
          <w:szCs w:val="23"/>
        </w:rPr>
        <w:t>Questions hierarchies of value and logic by critiquing and producing artworks.</w:t>
      </w:r>
    </w:p>
    <w:p w:rsidR="005A6C66" w:rsidRPr="00D9154C" w:rsidRDefault="005A6C66" w:rsidP="005A6C66">
      <w:pPr>
        <w:pStyle w:val="Default"/>
        <w:rPr>
          <w:sz w:val="23"/>
          <w:szCs w:val="23"/>
        </w:rPr>
      </w:pPr>
    </w:p>
    <w:p w:rsidR="00D9154C" w:rsidRPr="00D9154C" w:rsidRDefault="00D9154C" w:rsidP="00D915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6"/>
        <w:gridCol w:w="1258"/>
        <w:gridCol w:w="2161"/>
        <w:gridCol w:w="1530"/>
        <w:gridCol w:w="7315"/>
      </w:tblGrid>
      <w:tr w:rsidR="001453AC" w:rsidRPr="00060FE6" w:rsidTr="00BE3361">
        <w:tc>
          <w:tcPr>
            <w:tcW w:w="5000" w:type="pct"/>
            <w:gridSpan w:val="5"/>
            <w:shd w:val="clear" w:color="auto" w:fill="EEECE1"/>
          </w:tcPr>
          <w:p w:rsidR="001453AC" w:rsidRPr="00060FE6" w:rsidRDefault="00E7094E" w:rsidP="00BE3361">
            <w:pPr>
              <w:rPr>
                <w:b/>
              </w:rPr>
            </w:pPr>
            <w:r>
              <w:rPr>
                <w:b/>
              </w:rPr>
              <w:t>36</w:t>
            </w:r>
            <w:r w:rsidR="001453AC">
              <w:rPr>
                <w:b/>
              </w:rPr>
              <w:t xml:space="preserve"> Week Time line</w:t>
            </w:r>
          </w:p>
        </w:tc>
      </w:tr>
      <w:tr w:rsidR="001453AC" w:rsidRPr="00060FE6" w:rsidTr="001453AC">
        <w:tc>
          <w:tcPr>
            <w:tcW w:w="351" w:type="pct"/>
            <w:shd w:val="clear" w:color="auto" w:fill="EEECE1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477" w:type="pct"/>
            <w:shd w:val="clear" w:color="auto" w:fill="EEECE1"/>
          </w:tcPr>
          <w:p w:rsidR="001453AC" w:rsidRDefault="001453AC" w:rsidP="001453AC">
            <w:pPr>
              <w:rPr>
                <w:b/>
              </w:rPr>
            </w:pPr>
            <w:r>
              <w:rPr>
                <w:b/>
              </w:rPr>
              <w:t>SLO Alignment</w:t>
            </w:r>
          </w:p>
        </w:tc>
        <w:tc>
          <w:tcPr>
            <w:tcW w:w="819" w:type="pct"/>
            <w:shd w:val="clear" w:color="auto" w:fill="EEECE1"/>
            <w:vAlign w:val="center"/>
          </w:tcPr>
          <w:p w:rsidR="001453AC" w:rsidRPr="00060FE6" w:rsidRDefault="00F43B67" w:rsidP="00BE3361">
            <w:pPr>
              <w:rPr>
                <w:b/>
              </w:rPr>
            </w:pPr>
            <w:r>
              <w:rPr>
                <w:b/>
              </w:rPr>
              <w:t xml:space="preserve">GPS and </w:t>
            </w:r>
            <w:r w:rsidR="001453AC">
              <w:rPr>
                <w:b/>
              </w:rPr>
              <w:t>CCGPS Alignment</w:t>
            </w:r>
          </w:p>
        </w:tc>
        <w:tc>
          <w:tcPr>
            <w:tcW w:w="580" w:type="pct"/>
            <w:shd w:val="clear" w:color="auto" w:fill="EEECE1"/>
          </w:tcPr>
          <w:p w:rsidR="001453AC" w:rsidRDefault="001453AC" w:rsidP="00BE3361">
            <w:pPr>
              <w:rPr>
                <w:b/>
              </w:rPr>
            </w:pPr>
            <w:r>
              <w:rPr>
                <w:b/>
              </w:rPr>
              <w:t>Unit Theme</w:t>
            </w:r>
          </w:p>
        </w:tc>
        <w:tc>
          <w:tcPr>
            <w:tcW w:w="2773" w:type="pct"/>
            <w:shd w:val="clear" w:color="auto" w:fill="EEECE1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Concepts/Skills/Activities</w:t>
            </w:r>
          </w:p>
        </w:tc>
      </w:tr>
      <w:tr w:rsidR="001453AC" w:rsidRPr="00060FE6" w:rsidTr="001807B7">
        <w:trPr>
          <w:trHeight w:val="1682"/>
        </w:trPr>
        <w:tc>
          <w:tcPr>
            <w:tcW w:w="351" w:type="pct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lastRenderedPageBreak/>
              <w:t>Week 1</w:t>
            </w:r>
          </w:p>
        </w:tc>
        <w:tc>
          <w:tcPr>
            <w:tcW w:w="477" w:type="pct"/>
            <w:vAlign w:val="center"/>
          </w:tcPr>
          <w:p w:rsidR="001453AC" w:rsidRPr="00060FE6" w:rsidRDefault="00955AA5" w:rsidP="001807B7">
            <w:pPr>
              <w:jc w:val="center"/>
              <w:rPr>
                <w:b/>
              </w:rPr>
            </w:pPr>
            <w:r w:rsidRPr="00955AA5">
              <w:t>Multiple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955AA5">
              <w:rPr>
                <w:b/>
              </w:rPr>
              <w:t xml:space="preserve"> </w:t>
            </w:r>
            <w:r w:rsidR="00955AA5" w:rsidRPr="00955AA5">
              <w:t>Multiple</w:t>
            </w:r>
          </w:p>
          <w:p w:rsidR="00FA46B7" w:rsidRDefault="00FA46B7" w:rsidP="00FA46B7">
            <w:r w:rsidRPr="00985CBE">
              <w:rPr>
                <w:b/>
                <w:color w:val="00B050"/>
              </w:rPr>
              <w:t>CCGPS:</w:t>
            </w:r>
            <w:r w:rsidR="00955AA5">
              <w:rPr>
                <w:b/>
              </w:rPr>
              <w:t xml:space="preserve"> </w:t>
            </w:r>
            <w:r w:rsidR="00955AA5" w:rsidRPr="00955AA5">
              <w:t>Multiple</w:t>
            </w:r>
          </w:p>
          <w:p w:rsidR="00C86BA4" w:rsidRPr="00C86BA4" w:rsidRDefault="00C86BA4" w:rsidP="00FA46B7">
            <w:pPr>
              <w:rPr>
                <w:sz w:val="16"/>
                <w:szCs w:val="16"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 xml:space="preserve">: </w:t>
            </w:r>
          </w:p>
          <w:p w:rsidR="00F43B67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55AA5">
              <w:rPr>
                <w:b/>
              </w:rPr>
              <w:t xml:space="preserve"> </w:t>
            </w:r>
            <w:r w:rsidR="00955AA5" w:rsidRPr="00955AA5">
              <w:t>Multiple</w:t>
            </w:r>
          </w:p>
        </w:tc>
        <w:tc>
          <w:tcPr>
            <w:tcW w:w="580" w:type="pct"/>
          </w:tcPr>
          <w:p w:rsidR="001453AC" w:rsidRPr="00060FE6" w:rsidRDefault="00955AA5" w:rsidP="00BE3361">
            <w:r>
              <w:t>Pre-Test</w:t>
            </w:r>
          </w:p>
        </w:tc>
        <w:tc>
          <w:tcPr>
            <w:tcW w:w="2773" w:type="pct"/>
          </w:tcPr>
          <w:p w:rsidR="001453AC" w:rsidRPr="008E7EE1" w:rsidRDefault="001453AC" w:rsidP="00BE3361">
            <w:pPr>
              <w:rPr>
                <w:b/>
                <w:color w:val="FF0000"/>
              </w:rPr>
            </w:pPr>
            <w:r w:rsidRPr="008E7EE1">
              <w:rPr>
                <w:b/>
                <w:color w:val="FF0000"/>
              </w:rPr>
              <w:t>CKV Pre-Test</w:t>
            </w:r>
          </w:p>
          <w:p w:rsidR="001453AC" w:rsidRPr="00060FE6" w:rsidRDefault="001453AC" w:rsidP="00480017"/>
        </w:tc>
      </w:tr>
      <w:tr w:rsidR="001453AC" w:rsidRPr="00060FE6" w:rsidTr="001807B7">
        <w:trPr>
          <w:trHeight w:val="2060"/>
        </w:trPr>
        <w:tc>
          <w:tcPr>
            <w:tcW w:w="351" w:type="pct"/>
            <w:vAlign w:val="center"/>
          </w:tcPr>
          <w:p w:rsidR="001453AC" w:rsidRPr="00060FE6" w:rsidRDefault="001453AC" w:rsidP="00BE3361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477" w:type="pct"/>
            <w:vAlign w:val="center"/>
          </w:tcPr>
          <w:p w:rsidR="001453AC" w:rsidRDefault="00A13AAC" w:rsidP="001807B7">
            <w:pPr>
              <w:jc w:val="center"/>
              <w:rPr>
                <w:b/>
              </w:rPr>
            </w:pPr>
            <w:r>
              <w:rPr>
                <w:b/>
              </w:rPr>
              <w:t>#1</w:t>
            </w:r>
          </w:p>
          <w:p w:rsidR="001807B7" w:rsidRPr="001807B7" w:rsidRDefault="001807B7" w:rsidP="001807B7">
            <w:pPr>
              <w:jc w:val="center"/>
              <w:rPr>
                <w:sz w:val="20"/>
                <w:szCs w:val="20"/>
              </w:rPr>
            </w:pPr>
            <w:r w:rsidRPr="001807B7"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1807B7">
              <w:rPr>
                <w:b/>
              </w:rPr>
              <w:t xml:space="preserve"> </w:t>
            </w:r>
            <w:r w:rsidR="001807B7" w:rsidRPr="001807B7">
              <w:rPr>
                <w:b/>
              </w:rPr>
              <w:t xml:space="preserve">VA4CU.2 </w:t>
            </w:r>
            <w:r w:rsidR="001807B7" w:rsidRPr="00583C2C">
              <w:rPr>
                <w:sz w:val="16"/>
                <w:szCs w:val="16"/>
              </w:rPr>
              <w:t>Views and discusses selected artworks.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432CF4" w:rsidRPr="00432CF4" w:rsidRDefault="00432CF4" w:rsidP="005A6C66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AWL: Style</w:t>
            </w:r>
            <w:r w:rsidR="008501F9">
              <w:rPr>
                <w:bCs/>
                <w:sz w:val="16"/>
                <w:szCs w:val="16"/>
              </w:rPr>
              <w:t xml:space="preserve">, </w:t>
            </w:r>
            <w:r w:rsidR="008501F9" w:rsidRPr="008501F9">
              <w:rPr>
                <w:bCs/>
                <w:sz w:val="16"/>
                <w:szCs w:val="16"/>
              </w:rPr>
              <w:t xml:space="preserve">significant  </w:t>
            </w:r>
          </w:p>
          <w:p w:rsidR="001453AC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S1.7 </w:t>
            </w:r>
            <w:r w:rsidR="001F2DD6" w:rsidRPr="004B6B15">
              <w:rPr>
                <w:b/>
                <w:color w:val="FF0000"/>
              </w:rPr>
              <w:t>R</w:t>
            </w:r>
            <w:r w:rsidR="001F2DD6" w:rsidRPr="0018130A">
              <w:t xml:space="preserve"> </w:t>
            </w:r>
            <w:r w:rsidR="001F2DD6" w:rsidRPr="001F2DD6">
              <w:rPr>
                <w:sz w:val="16"/>
                <w:szCs w:val="16"/>
              </w:rPr>
              <w:t xml:space="preserve">Mentally envisions what cannot be directly observed by depicting imaginary worlds, machines with mysterious functions, embodiments of mythical beings, intangible forces, values, </w:t>
            </w:r>
            <w:proofErr w:type="spellStart"/>
            <w:r w:rsidR="001F2DD6" w:rsidRPr="001F2DD6"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580" w:type="pct"/>
          </w:tcPr>
          <w:p w:rsidR="001453AC" w:rsidRDefault="001453AC" w:rsidP="00BE3361">
            <w:r>
              <w:t>Creative Thinking</w:t>
            </w:r>
          </w:p>
          <w:p w:rsidR="001453AC" w:rsidRDefault="001453AC" w:rsidP="00BE3361"/>
          <w:p w:rsidR="001453AC" w:rsidRPr="00060FE6" w:rsidRDefault="001453AC" w:rsidP="00BE3361"/>
        </w:tc>
        <w:tc>
          <w:tcPr>
            <w:tcW w:w="2773" w:type="pct"/>
          </w:tcPr>
          <w:p w:rsidR="001453AC" w:rsidRDefault="001453AC" w:rsidP="00BE3361">
            <w:r w:rsidRPr="008E7EE1">
              <w:rPr>
                <w:b/>
                <w:color w:val="C00000"/>
              </w:rPr>
              <w:t>Concepts</w:t>
            </w:r>
            <w:r w:rsidR="008E7EE1">
              <w:rPr>
                <w:b/>
                <w:color w:val="C00000"/>
              </w:rPr>
              <w:t>/Skills</w:t>
            </w:r>
            <w:r>
              <w:t xml:space="preserve">: </w:t>
            </w:r>
            <w:r w:rsidR="00A13AAC">
              <w:t>Surrealism</w:t>
            </w:r>
          </w:p>
          <w:p w:rsidR="001453AC" w:rsidRDefault="001453AC" w:rsidP="00BE3361">
            <w:r w:rsidRPr="008E7EE1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VTS Images 1 &amp; 2; Visual-Verbal Sketchbook</w:t>
            </w:r>
          </w:p>
          <w:p w:rsidR="001453AC" w:rsidRDefault="001453AC" w:rsidP="00BE3361">
            <w:r w:rsidRPr="008E7EE1">
              <w:rPr>
                <w:b/>
                <w:color w:val="003300"/>
              </w:rPr>
              <w:t>Suggested Lesson</w:t>
            </w:r>
            <w:r>
              <w:t xml:space="preserve">: </w:t>
            </w:r>
          </w:p>
          <w:p w:rsidR="00480017" w:rsidRDefault="00480017" w:rsidP="00480017">
            <w:r w:rsidRPr="008E7EE1">
              <w:rPr>
                <w:b/>
                <w:color w:val="000066"/>
              </w:rPr>
              <w:t>Artist(s)/Artwork(s):</w:t>
            </w:r>
            <w:r w:rsidRPr="008E7EE1">
              <w:rPr>
                <w:color w:val="000066"/>
              </w:rPr>
              <w:t xml:space="preserve"> </w:t>
            </w:r>
            <w:r w:rsidR="00A13AAC">
              <w:t>Dali</w:t>
            </w:r>
          </w:p>
          <w:p w:rsidR="001453AC" w:rsidRDefault="001453AC" w:rsidP="00BE3361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1453AC" w:rsidRDefault="001453AC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AE2298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Pr="00C70E07" w:rsidRDefault="005738D8" w:rsidP="005738D8">
            <w:pPr>
              <w:rPr>
                <w:b/>
                <w:bCs/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Development:</w:t>
            </w:r>
          </w:p>
          <w:p w:rsidR="005738D8" w:rsidRPr="00C70E07" w:rsidRDefault="005738D8" w:rsidP="005738D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 xml:space="preserve">What more can you do? </w:t>
            </w:r>
          </w:p>
          <w:p w:rsidR="005738D8" w:rsidRPr="00C70E07" w:rsidRDefault="005738D8" w:rsidP="005738D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Did you take a chance?</w:t>
            </w:r>
          </w:p>
          <w:p w:rsidR="005738D8" w:rsidRPr="00C70E07" w:rsidRDefault="005738D8" w:rsidP="005738D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else can you connect it to? (What more can you add?)</w:t>
            </w:r>
          </w:p>
          <w:p w:rsidR="005738D8" w:rsidRPr="00C70E07" w:rsidRDefault="005738D8" w:rsidP="005738D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What is another way of doing it? Can it be better?</w:t>
            </w:r>
          </w:p>
          <w:p w:rsidR="005738D8" w:rsidRPr="005738D8" w:rsidRDefault="005738D8" w:rsidP="0048001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70E07">
              <w:rPr>
                <w:sz w:val="20"/>
                <w:szCs w:val="20"/>
              </w:rPr>
              <w:t>Are you letting your personality come through?</w:t>
            </w:r>
          </w:p>
        </w:tc>
      </w:tr>
      <w:tr w:rsidR="001453AC" w:rsidRPr="00060FE6" w:rsidTr="001807B7">
        <w:trPr>
          <w:trHeight w:val="1700"/>
        </w:trPr>
        <w:tc>
          <w:tcPr>
            <w:tcW w:w="351" w:type="pct"/>
            <w:vAlign w:val="center"/>
          </w:tcPr>
          <w:p w:rsidR="001453AC" w:rsidRDefault="001453AC" w:rsidP="00BE3361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477" w:type="pct"/>
            <w:vAlign w:val="center"/>
          </w:tcPr>
          <w:p w:rsidR="001453AC" w:rsidRDefault="00BF7001" w:rsidP="001807B7">
            <w:pPr>
              <w:jc w:val="center"/>
              <w:rPr>
                <w:b/>
              </w:rPr>
            </w:pPr>
            <w:r>
              <w:rPr>
                <w:b/>
              </w:rPr>
              <w:t>#22</w:t>
            </w:r>
          </w:p>
          <w:p w:rsidR="001807B7" w:rsidRPr="00060FE6" w:rsidRDefault="001807B7" w:rsidP="001807B7">
            <w:pPr>
              <w:jc w:val="center"/>
              <w:rPr>
                <w:b/>
              </w:rPr>
            </w:pPr>
            <w:r w:rsidRPr="001807B7"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1807B7">
              <w:rPr>
                <w:b/>
              </w:rPr>
              <w:t xml:space="preserve"> </w:t>
            </w:r>
            <w:r w:rsidR="001807B7" w:rsidRPr="001807B7">
              <w:rPr>
                <w:b/>
              </w:rPr>
              <w:t xml:space="preserve">VA4CU.2 </w:t>
            </w:r>
            <w:r w:rsidR="001807B7" w:rsidRPr="00583C2C">
              <w:rPr>
                <w:sz w:val="16"/>
                <w:szCs w:val="16"/>
              </w:rPr>
              <w:t>Views and discusses selected artworks.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Pr="00C86BA4" w:rsidRDefault="00C86BA4" w:rsidP="005A6C66">
            <w:pPr>
              <w:rPr>
                <w:sz w:val="16"/>
                <w:szCs w:val="16"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 xml:space="preserve">: </w:t>
            </w:r>
            <w:r w:rsidR="008501F9">
              <w:rPr>
                <w:sz w:val="16"/>
                <w:szCs w:val="16"/>
              </w:rPr>
              <w:t>S</w:t>
            </w:r>
            <w:r w:rsidR="008501F9" w:rsidRPr="008501F9">
              <w:rPr>
                <w:sz w:val="16"/>
                <w:szCs w:val="16"/>
              </w:rPr>
              <w:t>trategy</w:t>
            </w:r>
            <w:r w:rsidR="008501F9">
              <w:rPr>
                <w:sz w:val="16"/>
                <w:szCs w:val="16"/>
              </w:rPr>
              <w:t xml:space="preserve"> , </w:t>
            </w:r>
            <w:r w:rsidR="008501F9">
              <w:rPr>
                <w:sz w:val="16"/>
                <w:szCs w:val="16"/>
              </w:rPr>
              <w:t>transform</w:t>
            </w:r>
          </w:p>
          <w:p w:rsidR="001453AC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S1.9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Uses strategies, such as those found in SCAMPER (</w:t>
            </w:r>
            <w:proofErr w:type="spellStart"/>
            <w:r w:rsidR="001F2DD6" w:rsidRPr="001F2DD6">
              <w:rPr>
                <w:sz w:val="16"/>
                <w:szCs w:val="16"/>
              </w:rPr>
              <w:t>Eberle</w:t>
            </w:r>
            <w:proofErr w:type="spellEnd"/>
            <w:r w:rsidR="001F2DD6" w:rsidRPr="001F2DD6">
              <w:rPr>
                <w:sz w:val="16"/>
                <w:szCs w:val="16"/>
              </w:rPr>
              <w:t xml:space="preserve">, 1996), </w:t>
            </w:r>
            <w:proofErr w:type="spellStart"/>
            <w:r w:rsidR="001F2DD6" w:rsidRPr="001F2DD6">
              <w:rPr>
                <w:sz w:val="16"/>
                <w:szCs w:val="16"/>
              </w:rPr>
              <w:t>McKim</w:t>
            </w:r>
            <w:proofErr w:type="spellEnd"/>
            <w:r w:rsidR="001F2DD6" w:rsidRPr="001F2DD6">
              <w:rPr>
                <w:sz w:val="16"/>
                <w:szCs w:val="16"/>
              </w:rPr>
              <w:t xml:space="preserve"> (1980), </w:t>
            </w:r>
            <w:proofErr w:type="spellStart"/>
            <w:r w:rsidR="001F2DD6" w:rsidRPr="001F2DD6">
              <w:rPr>
                <w:sz w:val="16"/>
                <w:szCs w:val="16"/>
              </w:rPr>
              <w:t>Roukes</w:t>
            </w:r>
            <w:proofErr w:type="spellEnd"/>
            <w:r w:rsidR="001F2DD6" w:rsidRPr="001F2DD6">
              <w:rPr>
                <w:sz w:val="16"/>
                <w:szCs w:val="16"/>
              </w:rPr>
              <w:t xml:space="preserve"> (1984), to alter/generate visual images and how they are perceived</w:t>
            </w:r>
          </w:p>
        </w:tc>
        <w:tc>
          <w:tcPr>
            <w:tcW w:w="580" w:type="pct"/>
          </w:tcPr>
          <w:p w:rsidR="00257C44" w:rsidRDefault="00257C44" w:rsidP="00257C44">
            <w:r>
              <w:t>Creative Thinking</w:t>
            </w:r>
          </w:p>
          <w:p w:rsidR="001453AC" w:rsidRPr="00060FE6" w:rsidRDefault="001453AC" w:rsidP="00BE3361"/>
        </w:tc>
        <w:tc>
          <w:tcPr>
            <w:tcW w:w="2773" w:type="pct"/>
          </w:tcPr>
          <w:p w:rsidR="00480017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 w:rsidR="00480017">
              <w:t xml:space="preserve">: </w:t>
            </w:r>
            <w:r w:rsidR="00BF7001">
              <w:t xml:space="preserve"> </w:t>
            </w:r>
            <w:r w:rsidR="00BF7001" w:rsidRPr="001C555A">
              <w:t>Distortion</w:t>
            </w:r>
            <w:r w:rsidR="001C555A">
              <w:t xml:space="preserve"> </w:t>
            </w:r>
          </w:p>
          <w:p w:rsidR="00480017" w:rsidRDefault="00480017" w:rsidP="00480017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VTS Images 3 &amp; 4; Visual-Verbal Sketchbook</w:t>
            </w:r>
          </w:p>
          <w:p w:rsidR="00480017" w:rsidRPr="00BE063D" w:rsidRDefault="00480017" w:rsidP="00480017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480017" w:rsidRPr="00BE063D" w:rsidRDefault="00480017" w:rsidP="00480017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1453AC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AE2298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Pr="005738D8" w:rsidRDefault="005738D8" w:rsidP="005738D8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BF7001" w:rsidRPr="00060FE6" w:rsidTr="001807B7">
        <w:trPr>
          <w:trHeight w:val="1790"/>
        </w:trPr>
        <w:tc>
          <w:tcPr>
            <w:tcW w:w="351" w:type="pct"/>
            <w:vAlign w:val="center"/>
          </w:tcPr>
          <w:p w:rsidR="00BF7001" w:rsidRDefault="00BF7001" w:rsidP="00BE3361">
            <w:pPr>
              <w:rPr>
                <w:b/>
              </w:rPr>
            </w:pPr>
            <w:r>
              <w:rPr>
                <w:b/>
              </w:rPr>
              <w:lastRenderedPageBreak/>
              <w:t>Week 4</w:t>
            </w:r>
          </w:p>
        </w:tc>
        <w:tc>
          <w:tcPr>
            <w:tcW w:w="477" w:type="pct"/>
            <w:vAlign w:val="center"/>
          </w:tcPr>
          <w:p w:rsidR="00BF7001" w:rsidRPr="00074DD4" w:rsidRDefault="00D34FD1" w:rsidP="001807B7">
            <w:pPr>
              <w:jc w:val="center"/>
            </w:pPr>
            <w:r>
              <w:t>N/A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074DD4">
              <w:rPr>
                <w:b/>
              </w:rPr>
              <w:t xml:space="preserve"> </w:t>
            </w:r>
            <w:r w:rsidR="00074DD4" w:rsidRPr="00074DD4">
              <w:rPr>
                <w:b/>
              </w:rPr>
              <w:t>VA4PR.1</w:t>
            </w:r>
            <w:r w:rsidR="00074DD4">
              <w:rPr>
                <w:sz w:val="23"/>
                <w:szCs w:val="23"/>
              </w:rPr>
              <w:t xml:space="preserve"> </w:t>
            </w:r>
            <w:r w:rsidR="00074DD4" w:rsidRPr="00074DD4">
              <w:rPr>
                <w:sz w:val="16"/>
                <w:szCs w:val="16"/>
              </w:rPr>
              <w:t>Creates artworks based on personal experience and selected themes.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Pr="00C86BA4" w:rsidRDefault="00C86BA4" w:rsidP="00FA46B7">
            <w:pPr>
              <w:rPr>
                <w:sz w:val="16"/>
                <w:szCs w:val="16"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 xml:space="preserve">: </w:t>
            </w:r>
            <w:r w:rsidR="008501F9">
              <w:rPr>
                <w:sz w:val="16"/>
                <w:szCs w:val="16"/>
              </w:rPr>
              <w:t>Integrate, interval, sequence</w:t>
            </w:r>
          </w:p>
          <w:p w:rsidR="00BF7001" w:rsidRPr="00060FE6" w:rsidRDefault="00FA46B7" w:rsidP="001F2DD6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S2.2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Adapts/uses a visual language to connect one idea to other ideas</w:t>
            </w:r>
            <w:r w:rsidR="001F2DD6">
              <w:rPr>
                <w:sz w:val="16"/>
                <w:szCs w:val="16"/>
              </w:rPr>
              <w:t xml:space="preserve"> using a range of strategies</w:t>
            </w:r>
            <w:r w:rsidR="001F2DD6" w:rsidRPr="001F2DD6">
              <w:rPr>
                <w:sz w:val="16"/>
                <w:szCs w:val="16"/>
              </w:rPr>
              <w:t>; seeks/employs visual and conceptual patterns to make connections</w:t>
            </w:r>
          </w:p>
        </w:tc>
        <w:tc>
          <w:tcPr>
            <w:tcW w:w="580" w:type="pct"/>
          </w:tcPr>
          <w:p w:rsidR="00BF7001" w:rsidRDefault="00BF7001" w:rsidP="00257C44">
            <w:r>
              <w:t>Creative Thinking</w:t>
            </w:r>
            <w:r w:rsidR="007A5930">
              <w:t xml:space="preserve"> – Connecting the Arts</w:t>
            </w:r>
          </w:p>
          <w:p w:rsidR="00BF7001" w:rsidRPr="00060FE6" w:rsidRDefault="00BF7001" w:rsidP="00BE3361"/>
        </w:tc>
        <w:tc>
          <w:tcPr>
            <w:tcW w:w="2773" w:type="pct"/>
          </w:tcPr>
          <w:p w:rsidR="008E7EE1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7A5930">
              <w:t>Performance Art; Rhythm; Movement</w:t>
            </w:r>
          </w:p>
          <w:p w:rsidR="00BF7001" w:rsidRDefault="00BF7001" w:rsidP="00480017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5A6C66">
              <w:t>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7A5930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proofErr w:type="spellStart"/>
            <w:r w:rsidR="007A5930" w:rsidRPr="007A5930">
              <w:rPr>
                <w:b/>
                <w:bCs/>
                <w:lang w:val="en"/>
              </w:rPr>
              <w:t>Allora</w:t>
            </w:r>
            <w:proofErr w:type="spellEnd"/>
            <w:r w:rsidR="007A5930" w:rsidRPr="007A5930">
              <w:rPr>
                <w:lang w:val="en"/>
              </w:rPr>
              <w:t xml:space="preserve"> &amp; </w:t>
            </w:r>
            <w:proofErr w:type="spellStart"/>
            <w:r w:rsidR="007A5930" w:rsidRPr="007A5930">
              <w:rPr>
                <w:b/>
                <w:bCs/>
                <w:lang w:val="en"/>
              </w:rPr>
              <w:t>Calzadilla</w:t>
            </w:r>
            <w:proofErr w:type="spellEnd"/>
            <w:r w:rsidR="007A5930">
              <w:rPr>
                <w:b/>
                <w:bCs/>
                <w:lang w:val="en"/>
              </w:rPr>
              <w:t xml:space="preserve">, “Gloria” (Venice Biennale): </w:t>
            </w:r>
            <w:hyperlink r:id="rId9" w:history="1">
              <w:r w:rsidR="007A5930" w:rsidRPr="006F7DF8">
                <w:rPr>
                  <w:rStyle w:val="Hyperlink"/>
                  <w:b/>
                  <w:bCs/>
                  <w:lang w:val="en"/>
                </w:rPr>
                <w:t>http://www.youtube.com/watch?v=AqAHDXCNGjA</w:t>
              </w:r>
            </w:hyperlink>
            <w:r w:rsidR="007A5930">
              <w:rPr>
                <w:b/>
                <w:bCs/>
                <w:lang w:val="en"/>
              </w:rPr>
              <w:t xml:space="preserve"> </w:t>
            </w:r>
          </w:p>
          <w:p w:rsidR="00BF7001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AE2298">
              <w:t>Mood/Feeling; Compare and Contrast</w:t>
            </w:r>
          </w:p>
          <w:p w:rsidR="00A66F56" w:rsidRPr="00C70E07" w:rsidRDefault="00A66F56" w:rsidP="00A66F56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A66F56" w:rsidRPr="00060FE6" w:rsidRDefault="00A66F56" w:rsidP="00A66F56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B96AF9" w:rsidRPr="00060FE6" w:rsidTr="001807B7">
        <w:trPr>
          <w:trHeight w:val="1790"/>
        </w:trPr>
        <w:tc>
          <w:tcPr>
            <w:tcW w:w="351" w:type="pct"/>
            <w:vAlign w:val="center"/>
          </w:tcPr>
          <w:p w:rsidR="00B96AF9" w:rsidRDefault="00B96AF9" w:rsidP="008E7EE1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477" w:type="pct"/>
            <w:vAlign w:val="center"/>
          </w:tcPr>
          <w:p w:rsidR="00B96AF9" w:rsidRDefault="00B96AF9" w:rsidP="001807B7">
            <w:pPr>
              <w:jc w:val="center"/>
              <w:rPr>
                <w:b/>
              </w:rPr>
            </w:pPr>
            <w:r>
              <w:rPr>
                <w:b/>
              </w:rPr>
              <w:t>#18, #11</w:t>
            </w:r>
          </w:p>
          <w:p w:rsidR="00583C2C" w:rsidRPr="00060FE6" w:rsidRDefault="00583C2C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2</w:t>
            </w:r>
          </w:p>
        </w:tc>
        <w:tc>
          <w:tcPr>
            <w:tcW w:w="819" w:type="pct"/>
            <w:vAlign w:val="center"/>
          </w:tcPr>
          <w:p w:rsidR="00583C2C" w:rsidRDefault="00FA46B7" w:rsidP="00FA46B7">
            <w:r w:rsidRPr="00985CBE">
              <w:rPr>
                <w:b/>
                <w:color w:val="FF0000"/>
              </w:rPr>
              <w:t>Art GPS:</w:t>
            </w:r>
            <w:r w:rsidR="00583C2C">
              <w:rPr>
                <w:b/>
              </w:rPr>
              <w:t xml:space="preserve"> </w:t>
            </w:r>
            <w:r w:rsidR="00583C2C" w:rsidRPr="001807B7">
              <w:rPr>
                <w:b/>
              </w:rPr>
              <w:t xml:space="preserve">VA4CU.2 </w:t>
            </w:r>
            <w:r w:rsidR="00583C2C" w:rsidRPr="00583C2C">
              <w:rPr>
                <w:sz w:val="16"/>
                <w:szCs w:val="16"/>
              </w:rPr>
              <w:t>Views and discusses selected artworks.</w:t>
            </w:r>
            <w:r w:rsidR="00583C2C">
              <w:t xml:space="preserve"> </w:t>
            </w:r>
          </w:p>
          <w:p w:rsidR="00FA46B7" w:rsidRDefault="00583C2C" w:rsidP="00FA46B7">
            <w:pPr>
              <w:rPr>
                <w:b/>
              </w:rPr>
            </w:pPr>
            <w:r w:rsidRPr="00583C2C">
              <w:rPr>
                <w:b/>
              </w:rPr>
              <w:t>VA4AR.3</w:t>
            </w:r>
            <w:r w:rsidRPr="00583C2C">
              <w:rPr>
                <w:sz w:val="16"/>
                <w:szCs w:val="16"/>
              </w:rPr>
              <w:t xml:space="preserve"> Explains how selected elements and principles of design are used in an artwork to convey meaning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8501F9">
              <w:rPr>
                <w:sz w:val="16"/>
                <w:szCs w:val="16"/>
              </w:rPr>
              <w:t xml:space="preserve"> Sequence, Stress (as in emphasize; “Stress lines or colors to create different visual rhythms”)</w:t>
            </w:r>
          </w:p>
          <w:p w:rsidR="00B96AF9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S1.8 </w:t>
            </w:r>
            <w:r w:rsidR="001F2DD6" w:rsidRPr="004B6B15">
              <w:rPr>
                <w:b/>
                <w:color w:val="FF0000"/>
              </w:rPr>
              <w:t>R</w:t>
            </w:r>
            <w:r w:rsidR="001F2DD6" w:rsidRPr="0018130A">
              <w:t xml:space="preserve"> </w:t>
            </w:r>
            <w:r w:rsidR="001F2DD6" w:rsidRPr="001F2DD6">
              <w:rPr>
                <w:sz w:val="16"/>
                <w:szCs w:val="16"/>
              </w:rPr>
              <w:t>Recognizes that interpretation relies on context (the implicit and explicit cues/clues that suggest how we should assign meaning to something); combines cues/clues from disparate contexts in an artwork to generate unusual meaning</w:t>
            </w:r>
          </w:p>
        </w:tc>
        <w:tc>
          <w:tcPr>
            <w:tcW w:w="580" w:type="pct"/>
          </w:tcPr>
          <w:p w:rsidR="00B96AF9" w:rsidRPr="00060FE6" w:rsidRDefault="00B96AF9" w:rsidP="008E7EE1">
            <w:r>
              <w:t>Collage</w:t>
            </w:r>
          </w:p>
        </w:tc>
        <w:tc>
          <w:tcPr>
            <w:tcW w:w="2773" w:type="pct"/>
          </w:tcPr>
          <w:p w:rsidR="00B96AF9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B96AF9">
              <w:t>Rhythm; Movement; Overlap</w:t>
            </w:r>
          </w:p>
          <w:p w:rsidR="00B96AF9" w:rsidRDefault="00B96AF9" w:rsidP="008E7EE1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96AF9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B96AF9">
              <w:t xml:space="preserve">Diego Rivera; </w:t>
            </w:r>
            <w:proofErr w:type="spellStart"/>
            <w:r w:rsidR="00B96AF9">
              <w:t>Romare</w:t>
            </w:r>
            <w:proofErr w:type="spellEnd"/>
            <w:r w:rsidR="00B96AF9">
              <w:t xml:space="preserve"> Bearden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B96AF9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B96AF9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B96AF9" w:rsidRPr="00060FE6" w:rsidTr="001807B7">
        <w:trPr>
          <w:trHeight w:val="1790"/>
        </w:trPr>
        <w:tc>
          <w:tcPr>
            <w:tcW w:w="351" w:type="pct"/>
            <w:vAlign w:val="center"/>
          </w:tcPr>
          <w:p w:rsidR="00B96AF9" w:rsidRDefault="00B96AF9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6</w:t>
            </w:r>
          </w:p>
        </w:tc>
        <w:tc>
          <w:tcPr>
            <w:tcW w:w="477" w:type="pct"/>
            <w:vAlign w:val="center"/>
          </w:tcPr>
          <w:p w:rsidR="00B96AF9" w:rsidRDefault="00B96AF9" w:rsidP="001807B7">
            <w:pPr>
              <w:jc w:val="center"/>
              <w:rPr>
                <w:b/>
              </w:rPr>
            </w:pPr>
            <w:r>
              <w:rPr>
                <w:b/>
              </w:rPr>
              <w:t>#23</w:t>
            </w:r>
          </w:p>
          <w:p w:rsidR="00583C2C" w:rsidRPr="00060FE6" w:rsidRDefault="00583C2C" w:rsidP="001807B7">
            <w:pPr>
              <w:jc w:val="center"/>
              <w:rPr>
                <w:b/>
              </w:rPr>
            </w:pPr>
            <w:r w:rsidRPr="001807B7"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583C2C">
              <w:rPr>
                <w:b/>
              </w:rPr>
              <w:t xml:space="preserve"> </w:t>
            </w:r>
            <w:r w:rsidR="00583C2C" w:rsidRPr="001807B7">
              <w:rPr>
                <w:b/>
              </w:rPr>
              <w:t xml:space="preserve">VA4CU.2 </w:t>
            </w:r>
            <w:r w:rsidR="00583C2C" w:rsidRPr="00583C2C">
              <w:rPr>
                <w:sz w:val="16"/>
                <w:szCs w:val="16"/>
              </w:rPr>
              <w:t>Views and discusses selected artworks.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8501F9">
              <w:rPr>
                <w:sz w:val="16"/>
                <w:szCs w:val="16"/>
              </w:rPr>
              <w:t xml:space="preserve"> Interact, </w:t>
            </w:r>
            <w:r w:rsidR="00B33E7D">
              <w:rPr>
                <w:sz w:val="16"/>
                <w:szCs w:val="16"/>
              </w:rPr>
              <w:t>emerge (“H</w:t>
            </w:r>
            <w:r w:rsidR="008501F9">
              <w:rPr>
                <w:sz w:val="16"/>
                <w:szCs w:val="16"/>
              </w:rPr>
              <w:t>ow</w:t>
            </w:r>
            <w:r w:rsidR="00B33E7D">
              <w:rPr>
                <w:sz w:val="16"/>
                <w:szCs w:val="16"/>
              </w:rPr>
              <w:t xml:space="preserve"> does the meaning emerge from the interaction of text and image?”)</w:t>
            </w:r>
          </w:p>
          <w:p w:rsidR="00B96AF9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 w:rsidRPr="001F2DD6">
              <w:rPr>
                <w:sz w:val="16"/>
                <w:szCs w:val="16"/>
              </w:rPr>
              <w:t>Recognizes that interpretation relies on context (the implicit and explicit cues/clues that suggest how we should assign meaning to something); combines cues/clues from disparate contexts in an artwork to generate unusual meaning</w:t>
            </w:r>
          </w:p>
        </w:tc>
        <w:tc>
          <w:tcPr>
            <w:tcW w:w="580" w:type="pct"/>
          </w:tcPr>
          <w:p w:rsidR="00B96AF9" w:rsidRPr="00060FE6" w:rsidRDefault="00B96AF9" w:rsidP="008E7EE1">
            <w:r>
              <w:t>Collage</w:t>
            </w:r>
            <w:r w:rsidRPr="00060FE6">
              <w:t xml:space="preserve"> </w:t>
            </w:r>
          </w:p>
        </w:tc>
        <w:tc>
          <w:tcPr>
            <w:tcW w:w="2773" w:type="pct"/>
          </w:tcPr>
          <w:p w:rsidR="00B96AF9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B96AF9" w:rsidRPr="00C777B4">
              <w:t>Interaction of Text and Image</w:t>
            </w:r>
          </w:p>
          <w:p w:rsidR="00B96AF9" w:rsidRDefault="00B96AF9" w:rsidP="008E7EE1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96AF9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B96AF9" w:rsidRPr="00C777B4">
              <w:rPr>
                <w:bCs/>
              </w:rPr>
              <w:t>Barbara Kruger</w:t>
            </w:r>
            <w:r w:rsidR="00B96AF9">
              <w:rPr>
                <w:bCs/>
              </w:rPr>
              <w:t xml:space="preserve">, Jenny </w:t>
            </w:r>
            <w:proofErr w:type="spellStart"/>
            <w:r w:rsidR="00B96AF9">
              <w:rPr>
                <w:bCs/>
              </w:rPr>
              <w:t>Holzer</w:t>
            </w:r>
            <w:proofErr w:type="spellEnd"/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B96AF9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B96AF9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B96AF9" w:rsidRPr="00060FE6" w:rsidTr="005738D8">
        <w:trPr>
          <w:trHeight w:val="350"/>
        </w:trPr>
        <w:tc>
          <w:tcPr>
            <w:tcW w:w="351" w:type="pct"/>
            <w:vAlign w:val="center"/>
          </w:tcPr>
          <w:p w:rsidR="00B96AF9" w:rsidRDefault="00B96AF9" w:rsidP="008E7EE1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477" w:type="pct"/>
            <w:vAlign w:val="center"/>
          </w:tcPr>
          <w:p w:rsidR="00B96AF9" w:rsidRDefault="00B96AF9" w:rsidP="001807B7">
            <w:pPr>
              <w:jc w:val="center"/>
              <w:rPr>
                <w:b/>
              </w:rPr>
            </w:pPr>
            <w:r>
              <w:rPr>
                <w:b/>
              </w:rPr>
              <w:t>#19</w:t>
            </w:r>
          </w:p>
          <w:p w:rsidR="00583C2C" w:rsidRPr="00060FE6" w:rsidRDefault="00583C2C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2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</w:t>
            </w:r>
            <w:r>
              <w:rPr>
                <w:b/>
              </w:rPr>
              <w:t>:</w:t>
            </w:r>
            <w:r w:rsidR="00583C2C">
              <w:rPr>
                <w:b/>
              </w:rPr>
              <w:t xml:space="preserve"> </w:t>
            </w:r>
            <w:r w:rsidR="00583C2C" w:rsidRPr="00583C2C">
              <w:rPr>
                <w:b/>
              </w:rPr>
              <w:t>VA4AR.3</w:t>
            </w:r>
            <w:r w:rsidR="00583C2C" w:rsidRPr="00583C2C">
              <w:t xml:space="preserve"> </w:t>
            </w:r>
            <w:r w:rsidR="00583C2C" w:rsidRPr="00583C2C">
              <w:rPr>
                <w:sz w:val="16"/>
                <w:szCs w:val="16"/>
              </w:rPr>
              <w:t>Explains how selected elements and principles of design are used in an artwork to convey meaning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Default="00C86BA4" w:rsidP="005A6C66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8501F9">
              <w:rPr>
                <w:sz w:val="16"/>
                <w:szCs w:val="16"/>
              </w:rPr>
              <w:t xml:space="preserve"> Imply</w:t>
            </w:r>
            <w:r w:rsidR="00B33E7D">
              <w:rPr>
                <w:sz w:val="16"/>
                <w:szCs w:val="16"/>
              </w:rPr>
              <w:t>, underlie (“What implied lines underlie this area of the painting?)</w:t>
            </w:r>
            <w:r w:rsidR="000D2141">
              <w:rPr>
                <w:sz w:val="16"/>
                <w:szCs w:val="16"/>
              </w:rPr>
              <w:t xml:space="preserve">, Vary </w:t>
            </w:r>
          </w:p>
          <w:p w:rsidR="00FA46B7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S1.7 </w:t>
            </w:r>
            <w:r w:rsidR="001F2DD6" w:rsidRPr="004B6B15">
              <w:rPr>
                <w:b/>
                <w:color w:val="FF0000"/>
              </w:rPr>
              <w:t>R</w:t>
            </w:r>
            <w:r w:rsidR="001F2DD6" w:rsidRPr="0018130A">
              <w:t xml:space="preserve"> </w:t>
            </w:r>
            <w:r w:rsidR="001F2DD6" w:rsidRPr="001F2DD6">
              <w:rPr>
                <w:sz w:val="16"/>
                <w:szCs w:val="16"/>
              </w:rPr>
              <w:t>Mentally envisions what cannot be directly observed</w:t>
            </w:r>
          </w:p>
        </w:tc>
        <w:tc>
          <w:tcPr>
            <w:tcW w:w="580" w:type="pct"/>
          </w:tcPr>
          <w:p w:rsidR="00B96AF9" w:rsidRPr="00060FE6" w:rsidRDefault="00B96AF9" w:rsidP="00BE3361">
            <w:r>
              <w:t>Drawing</w:t>
            </w:r>
          </w:p>
        </w:tc>
        <w:tc>
          <w:tcPr>
            <w:tcW w:w="2773" w:type="pct"/>
          </w:tcPr>
          <w:p w:rsidR="00B96AF9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B96AF9">
              <w:t>Implied Lines; Variety</w:t>
            </w:r>
          </w:p>
          <w:p w:rsidR="00B96AF9" w:rsidRDefault="00B96AF9" w:rsidP="00480017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VTS Images 5 &amp;6;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96AF9" w:rsidRPr="00BE063D" w:rsidRDefault="00BE063D" w:rsidP="00480017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B96AF9">
              <w:t>Van Gogh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B96AF9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B96AF9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Pr="00060FE6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B96AF9" w:rsidRPr="00060FE6" w:rsidTr="001F2DD6">
        <w:trPr>
          <w:trHeight w:val="800"/>
        </w:trPr>
        <w:tc>
          <w:tcPr>
            <w:tcW w:w="351" w:type="pct"/>
            <w:vAlign w:val="center"/>
          </w:tcPr>
          <w:p w:rsidR="00B96AF9" w:rsidRDefault="00B96AF9" w:rsidP="008E7EE1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477" w:type="pct"/>
            <w:vAlign w:val="center"/>
          </w:tcPr>
          <w:p w:rsidR="00B96AF9" w:rsidRDefault="00B96AF9" w:rsidP="001807B7">
            <w:pPr>
              <w:jc w:val="center"/>
              <w:rPr>
                <w:b/>
              </w:rPr>
            </w:pPr>
            <w:r>
              <w:rPr>
                <w:b/>
              </w:rPr>
              <w:t>#27, #31</w:t>
            </w:r>
          </w:p>
          <w:p w:rsidR="00B6473A" w:rsidRDefault="00B6473A" w:rsidP="0018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 Level 1 &amp;</w:t>
            </w:r>
          </w:p>
          <w:p w:rsidR="00583C2C" w:rsidRPr="00060FE6" w:rsidRDefault="00583C2C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2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 w:rsidR="00583C2C">
              <w:rPr>
                <w:b/>
              </w:rPr>
              <w:t xml:space="preserve"> </w:t>
            </w:r>
            <w:r w:rsidR="00583C2C" w:rsidRPr="00583C2C">
              <w:rPr>
                <w:b/>
                <w:sz w:val="20"/>
                <w:szCs w:val="20"/>
              </w:rPr>
              <w:t xml:space="preserve">VA4PR.2 </w:t>
            </w:r>
            <w:r w:rsidR="00583C2C"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B6473A" w:rsidRDefault="00B6473A" w:rsidP="00FA46B7">
            <w:pPr>
              <w:rPr>
                <w:b/>
              </w:rPr>
            </w:pPr>
            <w:r w:rsidRPr="00583C2C">
              <w:rPr>
                <w:b/>
              </w:rPr>
              <w:t>VA4AR.3</w:t>
            </w:r>
            <w:r w:rsidRPr="00583C2C">
              <w:t xml:space="preserve"> </w:t>
            </w:r>
            <w:r w:rsidRPr="00583C2C">
              <w:rPr>
                <w:sz w:val="16"/>
                <w:szCs w:val="16"/>
              </w:rPr>
              <w:t>Explains how selected elements and principles of design are used in an artwork to convey meaning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B33E7D">
              <w:rPr>
                <w:sz w:val="16"/>
                <w:szCs w:val="16"/>
              </w:rPr>
              <w:t xml:space="preserve"> Range</w:t>
            </w:r>
          </w:p>
          <w:p w:rsidR="00B96AF9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lastRenderedPageBreak/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Mentally recalls/produces visual images using art materials</w:t>
            </w:r>
          </w:p>
        </w:tc>
        <w:tc>
          <w:tcPr>
            <w:tcW w:w="580" w:type="pct"/>
          </w:tcPr>
          <w:p w:rsidR="00B96AF9" w:rsidRPr="00060FE6" w:rsidRDefault="00B96AF9" w:rsidP="00E75495">
            <w:r>
              <w:lastRenderedPageBreak/>
              <w:t>Drawing</w:t>
            </w:r>
          </w:p>
        </w:tc>
        <w:tc>
          <w:tcPr>
            <w:tcW w:w="2773" w:type="pct"/>
          </w:tcPr>
          <w:p w:rsidR="00B96AF9" w:rsidRDefault="008E7EE1" w:rsidP="00E75495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B96AF9">
              <w:t>Light and Dark Values, Light Source</w:t>
            </w:r>
          </w:p>
          <w:p w:rsidR="00B96AF9" w:rsidRDefault="00B96AF9" w:rsidP="00E75495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96AF9" w:rsidRPr="00BE063D" w:rsidRDefault="00BE063D" w:rsidP="00E75495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B96AF9">
              <w:t xml:space="preserve">  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B96AF9" w:rsidRDefault="00323888" w:rsidP="00E75495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B96AF9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E75495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233B57" w:rsidRPr="00060FE6" w:rsidTr="001F2DD6">
        <w:trPr>
          <w:trHeight w:val="1430"/>
        </w:trPr>
        <w:tc>
          <w:tcPr>
            <w:tcW w:w="351" w:type="pct"/>
            <w:vAlign w:val="center"/>
          </w:tcPr>
          <w:p w:rsidR="00233B57" w:rsidRDefault="00233B57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9</w:t>
            </w:r>
          </w:p>
        </w:tc>
        <w:tc>
          <w:tcPr>
            <w:tcW w:w="477" w:type="pct"/>
            <w:vAlign w:val="center"/>
          </w:tcPr>
          <w:p w:rsidR="00233B57" w:rsidRDefault="00074DD4" w:rsidP="001807B7">
            <w:pPr>
              <w:jc w:val="center"/>
              <w:rPr>
                <w:b/>
              </w:rPr>
            </w:pPr>
            <w:r w:rsidRPr="00074DD4">
              <w:t>Multiple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</w:p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FA46B7" w:rsidRDefault="00FA46B7" w:rsidP="00FA46B7">
            <w:r w:rsidRPr="00985CBE">
              <w:rPr>
                <w:b/>
                <w:color w:val="00B050"/>
              </w:rPr>
              <w:t>CCGPS: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</w:p>
          <w:p w:rsidR="00233B57" w:rsidRDefault="00FA46B7" w:rsidP="00FA46B7">
            <w:pPr>
              <w:rPr>
                <w:b/>
              </w:rPr>
            </w:pPr>
            <w:r w:rsidRPr="003B1BBC">
              <w:rPr>
                <w:b/>
                <w:color w:val="CC0066"/>
              </w:rPr>
              <w:t>CIM: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FA46B7" w:rsidRDefault="00FA46B7" w:rsidP="00FA46B7">
            <w:pPr>
              <w:rPr>
                <w:b/>
              </w:rPr>
            </w:pPr>
          </w:p>
        </w:tc>
        <w:tc>
          <w:tcPr>
            <w:tcW w:w="580" w:type="pct"/>
          </w:tcPr>
          <w:p w:rsidR="00233B57" w:rsidRDefault="009C44C6" w:rsidP="00E75495">
            <w:r>
              <w:t>Review</w:t>
            </w:r>
          </w:p>
        </w:tc>
        <w:tc>
          <w:tcPr>
            <w:tcW w:w="2773" w:type="pct"/>
          </w:tcPr>
          <w:p w:rsidR="00233B57" w:rsidRDefault="00233B57" w:rsidP="00E75495">
            <w:r>
              <w:t xml:space="preserve">Review; remediate </w:t>
            </w:r>
          </w:p>
        </w:tc>
      </w:tr>
      <w:tr w:rsidR="00233B57" w:rsidRPr="00060FE6" w:rsidTr="001807B7">
        <w:trPr>
          <w:trHeight w:val="800"/>
        </w:trPr>
        <w:tc>
          <w:tcPr>
            <w:tcW w:w="351" w:type="pct"/>
            <w:vAlign w:val="center"/>
          </w:tcPr>
          <w:p w:rsidR="00233B57" w:rsidRDefault="00233B57" w:rsidP="008E7EE1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477" w:type="pct"/>
            <w:vAlign w:val="center"/>
          </w:tcPr>
          <w:p w:rsidR="00233B57" w:rsidRDefault="00233B57" w:rsidP="001807B7">
            <w:pPr>
              <w:jc w:val="center"/>
              <w:rPr>
                <w:b/>
              </w:rPr>
            </w:pPr>
            <w:r>
              <w:rPr>
                <w:b/>
              </w:rPr>
              <w:t>#16</w:t>
            </w:r>
          </w:p>
          <w:p w:rsidR="00583C2C" w:rsidRPr="00060FE6" w:rsidRDefault="00074DD4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074DD4" w:rsidRDefault="00074DD4" w:rsidP="00074DD4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Default="00C86BA4" w:rsidP="005A6C66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B33E7D">
              <w:rPr>
                <w:sz w:val="16"/>
                <w:szCs w:val="16"/>
              </w:rPr>
              <w:t xml:space="preserve"> Perspective</w:t>
            </w:r>
          </w:p>
          <w:p w:rsidR="00233B57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Mentally recalls/produces visual images using art materials</w:t>
            </w:r>
          </w:p>
        </w:tc>
        <w:tc>
          <w:tcPr>
            <w:tcW w:w="580" w:type="pct"/>
          </w:tcPr>
          <w:p w:rsidR="00233B57" w:rsidRPr="00060FE6" w:rsidRDefault="00233B57" w:rsidP="00E75495">
            <w:r>
              <w:t>Drawing</w:t>
            </w:r>
          </w:p>
        </w:tc>
        <w:tc>
          <w:tcPr>
            <w:tcW w:w="2773" w:type="pct"/>
          </w:tcPr>
          <w:p w:rsidR="00233B57" w:rsidRDefault="008E7EE1" w:rsidP="00E75495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233B57">
              <w:t>One Point/Linear Perspective; Cityscape</w:t>
            </w:r>
          </w:p>
          <w:p w:rsidR="00233B57" w:rsidRDefault="00233B57" w:rsidP="00E75495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VTS Images 7 &amp; 8;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233B57" w:rsidRDefault="00323888" w:rsidP="00E75495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233B57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Pr="00060FE6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233B57" w:rsidRPr="00060FE6" w:rsidTr="001807B7">
        <w:trPr>
          <w:trHeight w:val="800"/>
        </w:trPr>
        <w:tc>
          <w:tcPr>
            <w:tcW w:w="351" w:type="pct"/>
            <w:vAlign w:val="center"/>
          </w:tcPr>
          <w:p w:rsidR="00233B57" w:rsidRDefault="00233B57" w:rsidP="008E7EE1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477" w:type="pct"/>
            <w:vAlign w:val="center"/>
          </w:tcPr>
          <w:p w:rsidR="00233B57" w:rsidRDefault="00233B57" w:rsidP="001807B7">
            <w:pPr>
              <w:jc w:val="center"/>
              <w:rPr>
                <w:b/>
              </w:rPr>
            </w:pPr>
            <w:r>
              <w:rPr>
                <w:b/>
              </w:rPr>
              <w:t>#16</w:t>
            </w:r>
          </w:p>
          <w:p w:rsidR="009F1661" w:rsidRPr="00060FE6" w:rsidRDefault="009F1661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074DD4" w:rsidRDefault="00074DD4" w:rsidP="00074DD4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074DD4" w:rsidRDefault="00074DD4" w:rsidP="00074DD4">
            <w:pPr>
              <w:rPr>
                <w:b/>
              </w:rPr>
            </w:pPr>
            <w:r w:rsidRPr="004F62B4">
              <w:rPr>
                <w:sz w:val="16"/>
                <w:szCs w:val="16"/>
              </w:rPr>
              <w:t>dimensional art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B33E7D">
              <w:rPr>
                <w:sz w:val="16"/>
                <w:szCs w:val="16"/>
              </w:rPr>
              <w:t xml:space="preserve"> Perspective</w:t>
            </w:r>
          </w:p>
          <w:p w:rsidR="00233B57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Mentally recalls/produces visual images using art materials</w:t>
            </w:r>
          </w:p>
        </w:tc>
        <w:tc>
          <w:tcPr>
            <w:tcW w:w="580" w:type="pct"/>
          </w:tcPr>
          <w:p w:rsidR="00233B57" w:rsidRPr="00060FE6" w:rsidRDefault="00233B57" w:rsidP="008E7EE1">
            <w:r>
              <w:t>Drawing</w:t>
            </w:r>
          </w:p>
        </w:tc>
        <w:tc>
          <w:tcPr>
            <w:tcW w:w="2773" w:type="pct"/>
          </w:tcPr>
          <w:p w:rsidR="00233B57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233B57">
              <w:t>One Point/Linear Perspective; Cityscape (Week 2)</w:t>
            </w:r>
          </w:p>
          <w:p w:rsidR="00233B57" w:rsidRDefault="00233B57" w:rsidP="008E7EE1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233B57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233B57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233B57" w:rsidRPr="00060FE6" w:rsidTr="001807B7">
        <w:trPr>
          <w:trHeight w:val="800"/>
        </w:trPr>
        <w:tc>
          <w:tcPr>
            <w:tcW w:w="351" w:type="pct"/>
            <w:vAlign w:val="center"/>
          </w:tcPr>
          <w:p w:rsidR="00233B57" w:rsidRDefault="00233B57" w:rsidP="008E7EE1">
            <w:pPr>
              <w:rPr>
                <w:b/>
              </w:rPr>
            </w:pPr>
            <w:r>
              <w:rPr>
                <w:b/>
              </w:rPr>
              <w:t>Week</w:t>
            </w:r>
          </w:p>
          <w:p w:rsidR="00233B57" w:rsidRDefault="00233B57" w:rsidP="008E7EE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7" w:type="pct"/>
            <w:vAlign w:val="center"/>
          </w:tcPr>
          <w:p w:rsidR="00233B57" w:rsidRDefault="00233B57" w:rsidP="001807B7">
            <w:pPr>
              <w:jc w:val="center"/>
              <w:rPr>
                <w:b/>
              </w:rPr>
            </w:pPr>
            <w:r>
              <w:rPr>
                <w:b/>
              </w:rPr>
              <w:t>#20</w:t>
            </w:r>
          </w:p>
          <w:p w:rsidR="009F1661" w:rsidRDefault="009F1661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9F1661">
              <w:rPr>
                <w:b/>
              </w:rPr>
              <w:t xml:space="preserve"> </w:t>
            </w:r>
            <w:r w:rsidR="009F1661" w:rsidRPr="00583C2C">
              <w:rPr>
                <w:b/>
              </w:rPr>
              <w:t>VA4AR.3</w:t>
            </w:r>
            <w:r w:rsidR="009F1661" w:rsidRPr="00583C2C">
              <w:t xml:space="preserve"> </w:t>
            </w:r>
            <w:r w:rsidR="009F1661" w:rsidRPr="00583C2C">
              <w:rPr>
                <w:sz w:val="16"/>
                <w:szCs w:val="16"/>
              </w:rPr>
              <w:t>Explains how selected elements and principles of design are used in an artwork to convey meaning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B33E7D">
              <w:rPr>
                <w:sz w:val="16"/>
                <w:szCs w:val="16"/>
              </w:rPr>
              <w:t xml:space="preserve"> Perspective</w:t>
            </w:r>
          </w:p>
          <w:p w:rsidR="00233B57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 xml:space="preserve">Mentally recalls/produces visual </w:t>
            </w:r>
            <w:r w:rsidR="001F2DD6" w:rsidRPr="001F2DD6">
              <w:rPr>
                <w:sz w:val="16"/>
                <w:szCs w:val="16"/>
              </w:rPr>
              <w:lastRenderedPageBreak/>
              <w:t>images using art materials</w:t>
            </w:r>
          </w:p>
        </w:tc>
        <w:tc>
          <w:tcPr>
            <w:tcW w:w="580" w:type="pct"/>
          </w:tcPr>
          <w:p w:rsidR="00233B57" w:rsidRDefault="009F1661" w:rsidP="00E75495">
            <w:r>
              <w:lastRenderedPageBreak/>
              <w:t>Mural</w:t>
            </w:r>
          </w:p>
        </w:tc>
        <w:tc>
          <w:tcPr>
            <w:tcW w:w="2773" w:type="pct"/>
          </w:tcPr>
          <w:p w:rsidR="00233B57" w:rsidRDefault="008E7EE1" w:rsidP="00B96AF9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233B57">
              <w:t>Foreground, Middle Ground, Movement</w:t>
            </w:r>
          </w:p>
          <w:p w:rsidR="00233B57" w:rsidRDefault="00233B57" w:rsidP="00B96AF9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7846E1">
              <w:t>Visual-Verbal Sketchbook</w:t>
            </w:r>
          </w:p>
          <w:p w:rsidR="00233B57" w:rsidRPr="00BE063D" w:rsidRDefault="00BE063D" w:rsidP="00D9154C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Suggested Lesson: </w:t>
            </w:r>
            <w:r w:rsidR="00D9154C">
              <w:t>a collaborative mural depicting a historical or an imaginary landscape in which objects and figures placed in the foreground create areas of emphasis, and objects placed in the background show diminishing size</w:t>
            </w:r>
          </w:p>
          <w:p w:rsidR="00233B57" w:rsidRDefault="00233B57" w:rsidP="00B96AF9">
            <w:r w:rsidRPr="00323888">
              <w:rPr>
                <w:b/>
                <w:color w:val="000066"/>
              </w:rPr>
              <w:t>Artist(s)/Artwork(s):</w:t>
            </w:r>
            <w:r w:rsidRPr="00323888">
              <w:rPr>
                <w:color w:val="000066"/>
              </w:rPr>
              <w:t xml:space="preserve"> </w:t>
            </w:r>
            <w:r>
              <w:t>Winslow Homer, Diego Rivera</w:t>
            </w:r>
          </w:p>
          <w:p w:rsidR="00BE063D" w:rsidRDefault="00BE063D" w:rsidP="00BE063D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233B57" w:rsidRDefault="00323888" w:rsidP="00B96AF9">
            <w:r w:rsidRPr="008E7EE1">
              <w:rPr>
                <w:b/>
                <w:color w:val="CC0066"/>
              </w:rPr>
              <w:lastRenderedPageBreak/>
              <w:t>Ongoing</w:t>
            </w:r>
            <w:r>
              <w:t xml:space="preserve">: </w:t>
            </w:r>
            <w:r w:rsidR="00233B57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B96AF9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13</w:t>
            </w:r>
          </w:p>
        </w:tc>
        <w:tc>
          <w:tcPr>
            <w:tcW w:w="477" w:type="pct"/>
            <w:vAlign w:val="center"/>
          </w:tcPr>
          <w:p w:rsidR="009F1661" w:rsidRDefault="009F1661" w:rsidP="009F1661">
            <w:pPr>
              <w:jc w:val="center"/>
              <w:rPr>
                <w:b/>
              </w:rPr>
            </w:pPr>
            <w:r>
              <w:rPr>
                <w:b/>
              </w:rPr>
              <w:t>#20</w:t>
            </w:r>
          </w:p>
          <w:p w:rsidR="00D9154C" w:rsidRDefault="009F1661" w:rsidP="009F166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9F1661" w:rsidRDefault="009F1661" w:rsidP="009F1661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</w:rPr>
              <w:t>VA4AR.3</w:t>
            </w:r>
            <w:r w:rsidRPr="00583C2C">
              <w:t xml:space="preserve"> </w:t>
            </w:r>
            <w:r w:rsidRPr="00583C2C">
              <w:rPr>
                <w:sz w:val="16"/>
                <w:szCs w:val="16"/>
              </w:rPr>
              <w:t>Explains how selected elements and principles of design are used in an artwork to convey meaning</w:t>
            </w:r>
          </w:p>
          <w:p w:rsidR="009F1661" w:rsidRDefault="009F1661" w:rsidP="009F1661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</w:t>
            </w:r>
            <w:r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9F1661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B33E7D">
              <w:rPr>
                <w:sz w:val="16"/>
                <w:szCs w:val="16"/>
              </w:rPr>
              <w:t xml:space="preserve"> Area (“What area will you make the middle ground?”)</w:t>
            </w:r>
            <w:r w:rsidR="000D2141">
              <w:rPr>
                <w:sz w:val="16"/>
                <w:szCs w:val="16"/>
              </w:rPr>
              <w:t>, perceive</w:t>
            </w:r>
          </w:p>
          <w:p w:rsidR="00D9154C" w:rsidRDefault="009F1661" w:rsidP="009F1661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Mentally recalls/produces visual images using art materials</w:t>
            </w:r>
          </w:p>
        </w:tc>
        <w:tc>
          <w:tcPr>
            <w:tcW w:w="580" w:type="pct"/>
          </w:tcPr>
          <w:p w:rsidR="00D9154C" w:rsidRDefault="009F1661" w:rsidP="008E7EE1">
            <w:r>
              <w:t>Mural</w:t>
            </w:r>
          </w:p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Foreground, Middle Ground, Movement (Week 2)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D9154C" w:rsidRPr="00BE063D" w:rsidRDefault="00BE063D" w:rsidP="008E7EE1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Suggested Lesson: </w:t>
            </w:r>
            <w:r w:rsidR="00D9154C">
              <w:t>a collaborative mural depicting a historical or an imaginary landscape in which objects and figures placed in the foreground create areas of emphasis, and objects placed in the background show diminishing size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>Winslow Homer, Diego Rivera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9F1661" w:rsidRPr="00060FE6" w:rsidTr="001807B7">
        <w:trPr>
          <w:trHeight w:val="800"/>
        </w:trPr>
        <w:tc>
          <w:tcPr>
            <w:tcW w:w="351" w:type="pct"/>
            <w:vAlign w:val="center"/>
          </w:tcPr>
          <w:p w:rsidR="009F1661" w:rsidRDefault="009F1661" w:rsidP="008E7EE1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477" w:type="pct"/>
            <w:vAlign w:val="center"/>
          </w:tcPr>
          <w:p w:rsidR="009F1661" w:rsidRDefault="009F1661" w:rsidP="00C701B8">
            <w:pPr>
              <w:jc w:val="center"/>
              <w:rPr>
                <w:b/>
              </w:rPr>
            </w:pPr>
            <w:r>
              <w:rPr>
                <w:b/>
              </w:rPr>
              <w:t>#16</w:t>
            </w:r>
          </w:p>
          <w:p w:rsidR="009F1661" w:rsidRPr="00060FE6" w:rsidRDefault="009F1661" w:rsidP="00C701B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9F1661" w:rsidRDefault="009F1661" w:rsidP="00C701B8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</w:rPr>
              <w:t>VA4AR.3</w:t>
            </w:r>
            <w:r w:rsidRPr="00583C2C">
              <w:t xml:space="preserve"> </w:t>
            </w:r>
            <w:r w:rsidRPr="00583C2C">
              <w:rPr>
                <w:sz w:val="16"/>
                <w:szCs w:val="16"/>
              </w:rPr>
              <w:t>Explains how selected elements and principles of design are used in an artwork to convey meaning</w:t>
            </w:r>
          </w:p>
          <w:p w:rsidR="009F1661" w:rsidRDefault="009F1661" w:rsidP="00C701B8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</w:t>
            </w:r>
            <w:r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C701B8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0D2141">
              <w:rPr>
                <w:sz w:val="16"/>
                <w:szCs w:val="16"/>
              </w:rPr>
              <w:t xml:space="preserve"> Tradition (“There are many landscape traditions”); perspective (linear vs. aerial) </w:t>
            </w:r>
          </w:p>
          <w:p w:rsidR="009F1661" w:rsidRPr="00060FE6" w:rsidRDefault="009F1661" w:rsidP="00C701B8">
            <w:pPr>
              <w:rPr>
                <w:b/>
              </w:rPr>
            </w:pPr>
            <w:r w:rsidRPr="001F2DD6">
              <w:rPr>
                <w:b/>
                <w:color w:val="CC0066"/>
              </w:rPr>
              <w:t>CIM:</w:t>
            </w:r>
            <w:r w:rsidR="001F2DD6">
              <w:rPr>
                <w:b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Mentally recalls/produces visual images using art materials</w:t>
            </w:r>
          </w:p>
        </w:tc>
        <w:tc>
          <w:tcPr>
            <w:tcW w:w="580" w:type="pct"/>
          </w:tcPr>
          <w:p w:rsidR="009F1661" w:rsidRPr="00060FE6" w:rsidRDefault="009F1661" w:rsidP="00E75495">
            <w:r>
              <w:t>Drawing</w:t>
            </w:r>
          </w:p>
        </w:tc>
        <w:tc>
          <w:tcPr>
            <w:tcW w:w="2773" w:type="pct"/>
          </w:tcPr>
          <w:p w:rsidR="009F1661" w:rsidRDefault="009F1661" w:rsidP="00E75495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>: Landscape</w:t>
            </w:r>
          </w:p>
          <w:p w:rsidR="009F1661" w:rsidRDefault="009F1661" w:rsidP="00E75495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9F1661" w:rsidRPr="00BE063D" w:rsidRDefault="009F1661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9F1661" w:rsidRPr="00BE063D" w:rsidRDefault="009F1661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9F1661" w:rsidRDefault="009F1661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9F1661" w:rsidRDefault="009F1661" w:rsidP="00E75495">
            <w:r w:rsidRPr="008E7EE1">
              <w:rPr>
                <w:b/>
                <w:color w:val="CC0066"/>
              </w:rPr>
              <w:t>Ongoing</w:t>
            </w:r>
            <w:r>
              <w:t>: 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E75495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9F1661" w:rsidRPr="00060FE6" w:rsidTr="001807B7">
        <w:trPr>
          <w:trHeight w:val="800"/>
        </w:trPr>
        <w:tc>
          <w:tcPr>
            <w:tcW w:w="351" w:type="pct"/>
            <w:vAlign w:val="center"/>
          </w:tcPr>
          <w:p w:rsidR="009F1661" w:rsidRDefault="009F1661" w:rsidP="008E7EE1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477" w:type="pct"/>
            <w:vAlign w:val="center"/>
          </w:tcPr>
          <w:p w:rsidR="009F1661" w:rsidRDefault="009F1661" w:rsidP="00C701B8">
            <w:pPr>
              <w:jc w:val="center"/>
              <w:rPr>
                <w:b/>
              </w:rPr>
            </w:pPr>
            <w:r>
              <w:rPr>
                <w:b/>
              </w:rPr>
              <w:t>#16</w:t>
            </w:r>
          </w:p>
          <w:p w:rsidR="009F1661" w:rsidRPr="00060FE6" w:rsidRDefault="009F1661" w:rsidP="00C701B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9F1661" w:rsidRDefault="009F1661" w:rsidP="00C701B8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</w:rPr>
              <w:t>VA4AR.3</w:t>
            </w:r>
            <w:r w:rsidRPr="00583C2C">
              <w:t xml:space="preserve"> </w:t>
            </w:r>
            <w:r w:rsidRPr="00583C2C">
              <w:rPr>
                <w:sz w:val="16"/>
                <w:szCs w:val="16"/>
              </w:rPr>
              <w:t>Explains how selected elements and principles of design are used in an artwork to convey meaning</w:t>
            </w:r>
          </w:p>
          <w:p w:rsidR="009F1661" w:rsidRDefault="009F1661" w:rsidP="00C701B8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</w:t>
            </w:r>
            <w:r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C701B8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0D2141">
              <w:rPr>
                <w:sz w:val="16"/>
                <w:szCs w:val="16"/>
              </w:rPr>
              <w:t xml:space="preserve"> </w:t>
            </w:r>
            <w:r w:rsidR="000D2141">
              <w:rPr>
                <w:sz w:val="16"/>
                <w:szCs w:val="16"/>
              </w:rPr>
              <w:t>Tradition (“There are many landscape traditions”); perspective (linear vs. aerial)</w:t>
            </w:r>
          </w:p>
          <w:p w:rsidR="009F1661" w:rsidRPr="00060FE6" w:rsidRDefault="009F1661" w:rsidP="00C701B8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S1.1 </w:t>
            </w:r>
            <w:r w:rsidR="001F2DD6" w:rsidRPr="004B6B15">
              <w:rPr>
                <w:b/>
                <w:color w:val="FF0000"/>
              </w:rPr>
              <w:t>R</w:t>
            </w:r>
            <w:r w:rsidR="001F2DD6">
              <w:t xml:space="preserve"> </w:t>
            </w:r>
            <w:r w:rsidR="001F2DD6" w:rsidRPr="001F2DD6">
              <w:rPr>
                <w:sz w:val="16"/>
                <w:szCs w:val="16"/>
              </w:rPr>
              <w:t>Mentally recalls/produces visual images using art materials</w:t>
            </w:r>
          </w:p>
        </w:tc>
        <w:tc>
          <w:tcPr>
            <w:tcW w:w="580" w:type="pct"/>
          </w:tcPr>
          <w:p w:rsidR="009F1661" w:rsidRPr="00060FE6" w:rsidRDefault="009F1661" w:rsidP="008E7EE1">
            <w:r>
              <w:t>Drawing</w:t>
            </w:r>
          </w:p>
        </w:tc>
        <w:tc>
          <w:tcPr>
            <w:tcW w:w="2773" w:type="pct"/>
          </w:tcPr>
          <w:p w:rsidR="009F1661" w:rsidRDefault="009F166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>: Landscape (Week 2)</w:t>
            </w:r>
          </w:p>
          <w:p w:rsidR="009F1661" w:rsidRDefault="009F1661" w:rsidP="008E7EE1">
            <w:r w:rsidRPr="00BE063D">
              <w:rPr>
                <w:b/>
                <w:color w:val="FF0000"/>
              </w:rPr>
              <w:t>Activities</w:t>
            </w:r>
            <w:r>
              <w:t>: VTS Images 9 &amp; 10; Visual-Verbal Sketchbook</w:t>
            </w:r>
          </w:p>
          <w:p w:rsidR="009F1661" w:rsidRPr="00BE063D" w:rsidRDefault="009F1661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9F1661" w:rsidRDefault="009F1661" w:rsidP="008E7EE1">
            <w:r>
              <w:t xml:space="preserve">Artist(s)/Artwork(s): </w:t>
            </w:r>
          </w:p>
          <w:p w:rsidR="009F1661" w:rsidRDefault="009F1661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9F1661" w:rsidRDefault="009F1661" w:rsidP="008E7EE1">
            <w:r w:rsidRPr="008E7EE1">
              <w:rPr>
                <w:b/>
                <w:color w:val="CC0066"/>
              </w:rPr>
              <w:t>Ongoing</w:t>
            </w:r>
            <w:r>
              <w:t>: 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Pr="00060FE6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16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#5, #9, #10, #15, #17, #30</w:t>
            </w:r>
          </w:p>
          <w:p w:rsidR="009F1661" w:rsidRPr="00060FE6" w:rsidRDefault="009F1661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3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9F1661"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9F1661">
              <w:rPr>
                <w:b/>
              </w:rPr>
              <w:t xml:space="preserve">VA4AR.2.d </w:t>
            </w:r>
            <w:r w:rsidR="009F1661" w:rsidRPr="009F1661">
              <w:rPr>
                <w:sz w:val="16"/>
                <w:szCs w:val="16"/>
              </w:rPr>
              <w:t>Uses a variety of approaches to under</w:t>
            </w:r>
            <w:r w:rsidR="00031CD6">
              <w:rPr>
                <w:sz w:val="16"/>
                <w:szCs w:val="16"/>
              </w:rPr>
              <w:t>stand and critique works of art; i</w:t>
            </w:r>
            <w:r w:rsidR="00031CD6" w:rsidRPr="009938B3">
              <w:rPr>
                <w:sz w:val="16"/>
                <w:szCs w:val="16"/>
              </w:rPr>
              <w:t>nterprets and evaluates artworks through thoughtful discussion and speculation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0D2141">
              <w:rPr>
                <w:sz w:val="16"/>
                <w:szCs w:val="16"/>
              </w:rPr>
              <w:t xml:space="preserve"> Construct, emphasis, environment, focus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S2.1 </w:t>
            </w:r>
            <w:r w:rsidR="001F2DD6" w:rsidRPr="004B6B15">
              <w:rPr>
                <w:b/>
                <w:color w:val="FF0000"/>
              </w:rPr>
              <w:t>R</w:t>
            </w:r>
            <w:r w:rsidR="001F2DD6" w:rsidRPr="0018130A">
              <w:t xml:space="preserve"> </w:t>
            </w:r>
            <w:r w:rsidR="001F2DD6" w:rsidRPr="001F2DD6">
              <w:rPr>
                <w:sz w:val="16"/>
                <w:szCs w:val="16"/>
              </w:rPr>
              <w:t>Explains how changing an artwork’s visual language changes its meaning; see Madden (2005)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Composition, Vertical, Horizontal, Radial, Mood/Expressive Feeling, Constructed vs. Natural Environment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 xml:space="preserve">Kerry James Marshal, Jacob Lawrence, George </w:t>
            </w:r>
            <w:proofErr w:type="spellStart"/>
            <w:r w:rsidR="00D9154C">
              <w:t>Tooker</w:t>
            </w:r>
            <w:proofErr w:type="spellEnd"/>
            <w:r w:rsidR="00D9154C">
              <w:t>, Van Gogh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9F1661" w:rsidRPr="00060FE6" w:rsidTr="001807B7">
        <w:trPr>
          <w:trHeight w:val="800"/>
        </w:trPr>
        <w:tc>
          <w:tcPr>
            <w:tcW w:w="351" w:type="pct"/>
            <w:vAlign w:val="center"/>
          </w:tcPr>
          <w:p w:rsidR="009F1661" w:rsidRDefault="009F1661" w:rsidP="008E7EE1">
            <w:pPr>
              <w:rPr>
                <w:b/>
              </w:rPr>
            </w:pPr>
            <w:r>
              <w:rPr>
                <w:b/>
              </w:rPr>
              <w:t>Week  17</w:t>
            </w:r>
          </w:p>
        </w:tc>
        <w:tc>
          <w:tcPr>
            <w:tcW w:w="477" w:type="pct"/>
            <w:vAlign w:val="center"/>
          </w:tcPr>
          <w:p w:rsidR="009F1661" w:rsidRDefault="009F1661" w:rsidP="00C701B8">
            <w:pPr>
              <w:jc w:val="center"/>
              <w:rPr>
                <w:b/>
              </w:rPr>
            </w:pPr>
            <w:r>
              <w:rPr>
                <w:b/>
              </w:rPr>
              <w:t>#5, #9, #10, #15, #17, #30</w:t>
            </w:r>
          </w:p>
          <w:p w:rsidR="009F1661" w:rsidRPr="00060FE6" w:rsidRDefault="009F1661" w:rsidP="00C701B8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3</w:t>
            </w:r>
          </w:p>
        </w:tc>
        <w:tc>
          <w:tcPr>
            <w:tcW w:w="819" w:type="pct"/>
            <w:vAlign w:val="center"/>
          </w:tcPr>
          <w:p w:rsidR="009F1661" w:rsidRDefault="009F1661" w:rsidP="00C701B8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VA4AR.2.d </w:t>
            </w:r>
            <w:r w:rsidRPr="009F1661">
              <w:rPr>
                <w:sz w:val="16"/>
                <w:szCs w:val="16"/>
              </w:rPr>
              <w:t>Uses a variety of approaches to under</w:t>
            </w:r>
            <w:r w:rsidR="009938B3">
              <w:rPr>
                <w:sz w:val="16"/>
                <w:szCs w:val="16"/>
              </w:rPr>
              <w:t>stand and critique works of art; i</w:t>
            </w:r>
            <w:r w:rsidR="009938B3" w:rsidRPr="009938B3">
              <w:rPr>
                <w:sz w:val="16"/>
                <w:szCs w:val="16"/>
              </w:rPr>
              <w:t>nterprets and evaluates artworks through thoughtful discussion and speculation</w:t>
            </w:r>
          </w:p>
          <w:p w:rsidR="009F1661" w:rsidRDefault="009F1661" w:rsidP="00C701B8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</w:t>
            </w:r>
            <w:r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C701B8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0D2141">
              <w:rPr>
                <w:sz w:val="16"/>
                <w:szCs w:val="16"/>
              </w:rPr>
              <w:t xml:space="preserve"> </w:t>
            </w:r>
            <w:r w:rsidR="000D2141">
              <w:rPr>
                <w:sz w:val="16"/>
                <w:szCs w:val="16"/>
              </w:rPr>
              <w:t>Construct, emphasis, environment, focus</w:t>
            </w:r>
          </w:p>
          <w:p w:rsidR="009F1661" w:rsidRDefault="009F1661" w:rsidP="00C701B8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1F2DD6">
              <w:rPr>
                <w:b/>
                <w:color w:val="CC0066"/>
              </w:rPr>
              <w:t xml:space="preserve"> </w:t>
            </w:r>
            <w:r w:rsidR="001F2DD6">
              <w:t xml:space="preserve">S2.1 </w:t>
            </w:r>
            <w:r w:rsidR="001F2DD6" w:rsidRPr="004B6B15">
              <w:rPr>
                <w:b/>
                <w:color w:val="FF0000"/>
              </w:rPr>
              <w:t>R</w:t>
            </w:r>
            <w:r w:rsidR="001F2DD6" w:rsidRPr="0018130A">
              <w:t xml:space="preserve"> </w:t>
            </w:r>
            <w:r w:rsidR="001F2DD6" w:rsidRPr="001F2DD6">
              <w:rPr>
                <w:sz w:val="16"/>
                <w:szCs w:val="16"/>
              </w:rPr>
              <w:t>Explains how changing an artwork’s visual language changes its meaning; see Madden (2005)</w:t>
            </w:r>
          </w:p>
        </w:tc>
        <w:tc>
          <w:tcPr>
            <w:tcW w:w="580" w:type="pct"/>
          </w:tcPr>
          <w:p w:rsidR="009F1661" w:rsidRPr="00060FE6" w:rsidRDefault="009F1661" w:rsidP="008E7EE1"/>
        </w:tc>
        <w:tc>
          <w:tcPr>
            <w:tcW w:w="2773" w:type="pct"/>
          </w:tcPr>
          <w:p w:rsidR="009F1661" w:rsidRDefault="009F166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>: Composition, Vertical, Horizontal, Radial, Mood/Expressive Feeling, Constructed vs. Natural Environment (Week 2)</w:t>
            </w:r>
          </w:p>
          <w:p w:rsidR="009F1661" w:rsidRDefault="009F1661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9F1661" w:rsidRPr="00BE063D" w:rsidRDefault="009F1661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9F1661" w:rsidRDefault="009F1661" w:rsidP="008E7EE1">
            <w:r>
              <w:t xml:space="preserve">Artist(s)/Artwork(s): Kerry James Marshal, Jacob Lawrence, George </w:t>
            </w:r>
            <w:proofErr w:type="spellStart"/>
            <w:r>
              <w:t>Tooker</w:t>
            </w:r>
            <w:proofErr w:type="spellEnd"/>
            <w:r>
              <w:t>, Van Gogh</w:t>
            </w:r>
          </w:p>
          <w:p w:rsidR="009F1661" w:rsidRDefault="009F1661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9F1661" w:rsidRDefault="009F1661" w:rsidP="008E7EE1">
            <w:r w:rsidRPr="008E7EE1">
              <w:rPr>
                <w:b/>
                <w:color w:val="CC0066"/>
              </w:rPr>
              <w:t>Ongoing</w:t>
            </w:r>
            <w:r>
              <w:t>: 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9174F8">
        <w:trPr>
          <w:trHeight w:val="26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  <w:p w:rsidR="009F1661" w:rsidRPr="00060FE6" w:rsidRDefault="009F1661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FA46B7" w:rsidRPr="009938B3" w:rsidRDefault="009F1661" w:rsidP="00FA46B7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1807B7">
              <w:rPr>
                <w:b/>
              </w:rPr>
              <w:t xml:space="preserve">VA4CU.2 </w:t>
            </w:r>
            <w:r w:rsidRPr="00583C2C">
              <w:rPr>
                <w:sz w:val="16"/>
                <w:szCs w:val="16"/>
              </w:rPr>
              <w:t xml:space="preserve">Views </w:t>
            </w:r>
            <w:r w:rsidR="009938B3">
              <w:rPr>
                <w:sz w:val="16"/>
                <w:szCs w:val="16"/>
              </w:rPr>
              <w:t>and discusses selected artworks</w:t>
            </w:r>
            <w:r w:rsidR="009938B3" w:rsidRPr="009938B3">
              <w:rPr>
                <w:sz w:val="16"/>
                <w:szCs w:val="16"/>
              </w:rPr>
              <w:t xml:space="preserve"> 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Default="00C86BA4" w:rsidP="005A6C66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0D2141">
              <w:rPr>
                <w:sz w:val="16"/>
                <w:szCs w:val="16"/>
              </w:rPr>
              <w:t xml:space="preserve"> Co</w:t>
            </w:r>
            <w:r w:rsidR="004733C0">
              <w:rPr>
                <w:sz w:val="16"/>
                <w:szCs w:val="16"/>
              </w:rPr>
              <w:t xml:space="preserve">rrespond (“Realistic art shows things </w:t>
            </w:r>
            <w:r w:rsidR="000D2141">
              <w:rPr>
                <w:sz w:val="16"/>
                <w:szCs w:val="16"/>
              </w:rPr>
              <w:t>that correspond to</w:t>
            </w:r>
            <w:r w:rsidR="004733C0">
              <w:rPr>
                <w:sz w:val="16"/>
                <w:szCs w:val="16"/>
              </w:rPr>
              <w:t xml:space="preserve"> what we see and experience”)</w:t>
            </w:r>
          </w:p>
          <w:p w:rsidR="00D9154C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S1.8 </w:t>
            </w:r>
            <w:r w:rsidR="009174F8" w:rsidRPr="004B6B15">
              <w:rPr>
                <w:b/>
                <w:color w:val="FF0000"/>
              </w:rPr>
              <w:t>R</w:t>
            </w:r>
            <w:r w:rsidR="009174F8" w:rsidRPr="0018130A">
              <w:t xml:space="preserve"> </w:t>
            </w:r>
            <w:r w:rsidR="009174F8" w:rsidRPr="009174F8">
              <w:rPr>
                <w:sz w:val="16"/>
                <w:szCs w:val="16"/>
              </w:rPr>
              <w:t xml:space="preserve">Recognizes that interpretation relies on context (the implicit and explicit cues/clues that suggest how we should assign meaning to </w:t>
            </w:r>
            <w:r w:rsidR="009174F8" w:rsidRPr="009174F8">
              <w:rPr>
                <w:sz w:val="16"/>
                <w:szCs w:val="16"/>
              </w:rPr>
              <w:lastRenderedPageBreak/>
              <w:t>something</w:t>
            </w:r>
            <w:r w:rsidR="009174F8">
              <w:rPr>
                <w:sz w:val="16"/>
                <w:szCs w:val="16"/>
              </w:rPr>
              <w:t>)</w:t>
            </w:r>
          </w:p>
        </w:tc>
        <w:tc>
          <w:tcPr>
            <w:tcW w:w="580" w:type="pct"/>
          </w:tcPr>
          <w:p w:rsidR="00D9154C" w:rsidRPr="00060FE6" w:rsidRDefault="00D9154C" w:rsidP="00E75495">
            <w:r>
              <w:lastRenderedPageBreak/>
              <w:t>Drawing</w:t>
            </w:r>
          </w:p>
        </w:tc>
        <w:tc>
          <w:tcPr>
            <w:tcW w:w="2773" w:type="pct"/>
          </w:tcPr>
          <w:p w:rsidR="00D9154C" w:rsidRDefault="008E7EE1" w:rsidP="00B96AF9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Realistic/Representational</w:t>
            </w:r>
          </w:p>
          <w:p w:rsidR="00D9154C" w:rsidRDefault="00D9154C" w:rsidP="00B96AF9">
            <w:r w:rsidRPr="00BE063D">
              <w:rPr>
                <w:b/>
                <w:color w:val="FF0000"/>
              </w:rPr>
              <w:t>Activities</w:t>
            </w:r>
            <w:r>
              <w:t>: VTS Images 11 &amp; 12;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D9154C" w:rsidRDefault="00323888" w:rsidP="00B96AF9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Pr="00060FE6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19</w:t>
            </w:r>
          </w:p>
        </w:tc>
        <w:tc>
          <w:tcPr>
            <w:tcW w:w="477" w:type="pct"/>
            <w:vAlign w:val="center"/>
          </w:tcPr>
          <w:p w:rsidR="00D9154C" w:rsidRDefault="00074DD4" w:rsidP="001807B7">
            <w:pPr>
              <w:jc w:val="center"/>
              <w:rPr>
                <w:b/>
              </w:rPr>
            </w:pPr>
            <w:r w:rsidRPr="00074DD4">
              <w:t>Multiple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FA46B7" w:rsidRDefault="00FA46B7" w:rsidP="00FA46B7"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</w:tc>
        <w:tc>
          <w:tcPr>
            <w:tcW w:w="580" w:type="pct"/>
          </w:tcPr>
          <w:p w:rsidR="00D9154C" w:rsidRDefault="00D9154C" w:rsidP="00E75495">
            <w:r>
              <w:t>Review</w:t>
            </w:r>
          </w:p>
        </w:tc>
        <w:tc>
          <w:tcPr>
            <w:tcW w:w="2773" w:type="pct"/>
          </w:tcPr>
          <w:p w:rsidR="00D9154C" w:rsidRDefault="00D9154C" w:rsidP="00B96AF9">
            <w:r>
              <w:t>Review and Remediate</w:t>
            </w:r>
          </w:p>
        </w:tc>
      </w:tr>
      <w:tr w:rsidR="00D9154C" w:rsidRPr="00060FE6" w:rsidTr="001807B7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477" w:type="pct"/>
            <w:vAlign w:val="center"/>
          </w:tcPr>
          <w:p w:rsidR="00D9154C" w:rsidRDefault="00D7735E" w:rsidP="00D7735E">
            <w:pPr>
              <w:jc w:val="center"/>
              <w:rPr>
                <w:b/>
              </w:rPr>
            </w:pPr>
            <w:r>
              <w:rPr>
                <w:b/>
              </w:rPr>
              <w:t>#7, #8, #21, #25, #27</w:t>
            </w:r>
          </w:p>
          <w:p w:rsidR="00D7735E" w:rsidRPr="00060FE6" w:rsidRDefault="00031CD6" w:rsidP="00D7735E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9938B3" w:rsidRPr="00985CBE">
              <w:rPr>
                <w:b/>
                <w:color w:val="FF0000"/>
              </w:rPr>
              <w:t xml:space="preserve"> </w:t>
            </w:r>
            <w:r w:rsidR="009938B3" w:rsidRPr="00583C2C">
              <w:rPr>
                <w:b/>
              </w:rPr>
              <w:t>VA4AR.3</w:t>
            </w:r>
            <w:r w:rsidR="009938B3" w:rsidRPr="00583C2C">
              <w:rPr>
                <w:sz w:val="16"/>
                <w:szCs w:val="16"/>
              </w:rPr>
              <w:t xml:space="preserve"> Explains how selected elements and principles of design are used in an artwork to convey meaning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Proportion, ratio 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S2.1 </w:t>
            </w:r>
            <w:r w:rsidR="009174F8" w:rsidRPr="004B6B15">
              <w:rPr>
                <w:b/>
                <w:color w:val="FF0000"/>
              </w:rPr>
              <w:t>R</w:t>
            </w:r>
            <w:r w:rsidR="009174F8" w:rsidRPr="0018130A">
              <w:t xml:space="preserve"> </w:t>
            </w:r>
            <w:r w:rsidR="009174F8" w:rsidRPr="001F2DD6">
              <w:rPr>
                <w:sz w:val="16"/>
                <w:szCs w:val="16"/>
              </w:rPr>
              <w:t>Explains how changing an artwork’s visual language changes its meaning; see Madden (2005)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Facial Proportions, Tints and Shades, Monochromatic, Light and Dark Values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 xml:space="preserve">Chuck Close, </w:t>
            </w:r>
            <w:proofErr w:type="spellStart"/>
            <w:r w:rsidR="00D9154C">
              <w:t>Frida</w:t>
            </w:r>
            <w:proofErr w:type="spellEnd"/>
            <w:r w:rsidR="00D9154C">
              <w:t xml:space="preserve"> Kahlo, Da Vinci, Picasso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477" w:type="pct"/>
            <w:vAlign w:val="center"/>
          </w:tcPr>
          <w:p w:rsidR="00D9154C" w:rsidRDefault="009938B3" w:rsidP="001807B7">
            <w:pPr>
              <w:jc w:val="center"/>
              <w:rPr>
                <w:b/>
              </w:rPr>
            </w:pPr>
            <w:r>
              <w:rPr>
                <w:b/>
              </w:rPr>
              <w:t>#7, #8, #21, #25, #27</w:t>
            </w:r>
          </w:p>
          <w:p w:rsidR="009938B3" w:rsidRPr="00060FE6" w:rsidRDefault="00031CD6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9938B3" w:rsidRDefault="009938B3" w:rsidP="009938B3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</w:rPr>
              <w:t>VA4AR.3</w:t>
            </w:r>
            <w:r w:rsidRPr="00583C2C">
              <w:rPr>
                <w:sz w:val="16"/>
                <w:szCs w:val="16"/>
              </w:rPr>
              <w:t xml:space="preserve"> Explains how selected elements and principles of design are used in an artwork to convey meaning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Default="00C86BA4" w:rsidP="005A6C66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</w:t>
            </w:r>
            <w:r w:rsidR="004733C0">
              <w:rPr>
                <w:sz w:val="16"/>
                <w:szCs w:val="16"/>
              </w:rPr>
              <w:t>Proportion, ratio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S2.1 </w:t>
            </w:r>
            <w:r w:rsidR="009174F8" w:rsidRPr="004B6B15">
              <w:rPr>
                <w:b/>
                <w:color w:val="FF0000"/>
              </w:rPr>
              <w:t>R</w:t>
            </w:r>
            <w:r w:rsidR="009174F8" w:rsidRPr="0018130A">
              <w:t xml:space="preserve"> </w:t>
            </w:r>
            <w:r w:rsidR="009174F8" w:rsidRPr="001F2DD6">
              <w:rPr>
                <w:sz w:val="16"/>
                <w:szCs w:val="16"/>
              </w:rPr>
              <w:t>Explains how changing an artwork’s visual language changes its meaning; see Madden (2005)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Facial Proportions, Tints and Shades, Monochromatic, Light and Dark Values (Week 2)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VTS Images 13 &amp; 14;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 xml:space="preserve">Chuck Close, </w:t>
            </w:r>
            <w:proofErr w:type="spellStart"/>
            <w:r w:rsidR="00D9154C">
              <w:t>Frida</w:t>
            </w:r>
            <w:proofErr w:type="spellEnd"/>
            <w:r w:rsidR="00D9154C">
              <w:t xml:space="preserve"> Kahlo, Da Vinci, Picasso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477" w:type="pct"/>
            <w:vAlign w:val="center"/>
          </w:tcPr>
          <w:p w:rsidR="00D9154C" w:rsidRDefault="009938B3" w:rsidP="001807B7">
            <w:pPr>
              <w:jc w:val="center"/>
              <w:rPr>
                <w:b/>
              </w:rPr>
            </w:pPr>
            <w:r>
              <w:rPr>
                <w:b/>
              </w:rPr>
              <w:t>#7, #8, #21, #25, #27</w:t>
            </w:r>
          </w:p>
          <w:p w:rsidR="009938B3" w:rsidRPr="00060FE6" w:rsidRDefault="00031CD6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9938B3" w:rsidRDefault="009938B3" w:rsidP="009938B3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</w:rPr>
              <w:t>VA4AR.3</w:t>
            </w:r>
            <w:r w:rsidRPr="00583C2C">
              <w:rPr>
                <w:sz w:val="16"/>
                <w:szCs w:val="16"/>
              </w:rPr>
              <w:t xml:space="preserve"> Explains how selected elements and principles of design are used in an artwork to convey meaning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</w:t>
            </w:r>
            <w:r w:rsidR="004733C0">
              <w:rPr>
                <w:sz w:val="16"/>
                <w:szCs w:val="16"/>
              </w:rPr>
              <w:t>Proportion, ratio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S2.1 </w:t>
            </w:r>
            <w:r w:rsidR="009174F8" w:rsidRPr="004B6B15">
              <w:rPr>
                <w:b/>
                <w:color w:val="FF0000"/>
              </w:rPr>
              <w:t>R</w:t>
            </w:r>
            <w:r w:rsidR="009174F8" w:rsidRPr="0018130A">
              <w:t xml:space="preserve"> </w:t>
            </w:r>
            <w:r w:rsidR="009174F8" w:rsidRPr="001F2DD6">
              <w:rPr>
                <w:sz w:val="16"/>
                <w:szCs w:val="16"/>
              </w:rPr>
              <w:t>Explains how changing an artwork’s visual language changes its meaning; see Madden (2005)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Facial Proportions, Tints and Shades, Monochromatic, Light and Dark Values (Week 3)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 xml:space="preserve">: </w:t>
            </w:r>
            <w:r w:rsidR="005A6C66">
              <w:t>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 xml:space="preserve">Chuck Close, </w:t>
            </w:r>
            <w:proofErr w:type="spellStart"/>
            <w:r w:rsidR="00D9154C">
              <w:t>Frida</w:t>
            </w:r>
            <w:proofErr w:type="spellEnd"/>
            <w:r w:rsidR="00D9154C">
              <w:t xml:space="preserve"> Kahlo, Da Vinci, Picasso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23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#4, #6,  #24, #25, #26, #27</w:t>
            </w:r>
          </w:p>
          <w:p w:rsidR="009938B3" w:rsidRPr="00060FE6" w:rsidRDefault="009938B3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9938B3" w:rsidRDefault="009938B3" w:rsidP="009938B3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</w:rPr>
              <w:t>VA4AR.3</w:t>
            </w:r>
            <w:r w:rsidRPr="00583C2C">
              <w:rPr>
                <w:sz w:val="16"/>
                <w:szCs w:val="16"/>
              </w:rPr>
              <w:t xml:space="preserve"> Explains how selected elements and principles of design are used in an artwork to convey meaning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</w:t>
            </w:r>
            <w:r w:rsidR="004733C0">
              <w:rPr>
                <w:sz w:val="16"/>
                <w:szCs w:val="16"/>
              </w:rPr>
              <w:t>Perceive, imply</w:t>
            </w:r>
            <w:r w:rsidR="004733C0">
              <w:rPr>
                <w:sz w:val="16"/>
                <w:szCs w:val="16"/>
              </w:rPr>
              <w:t>, style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Expressionism, Warm Colors, Cool Colors, Neutral Colors, Monochromatic (Week 2)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>Matisse, Picasso (Guernica)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#3, #24, #25, #26, #27, #28</w:t>
            </w:r>
          </w:p>
          <w:p w:rsidR="00031CD6" w:rsidRDefault="00031CD6" w:rsidP="0018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 Level 1 &amp;</w:t>
            </w:r>
          </w:p>
          <w:p w:rsidR="00031CD6" w:rsidRPr="00060FE6" w:rsidRDefault="00031CD6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2</w:t>
            </w:r>
          </w:p>
        </w:tc>
        <w:tc>
          <w:tcPr>
            <w:tcW w:w="819" w:type="pct"/>
            <w:vAlign w:val="center"/>
          </w:tcPr>
          <w:p w:rsidR="00031CD6" w:rsidRDefault="00031CD6" w:rsidP="005A6C66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807B7">
              <w:rPr>
                <w:b/>
              </w:rPr>
              <w:t xml:space="preserve">VA4CU.2 </w:t>
            </w:r>
            <w:r w:rsidRPr="00583C2C">
              <w:rPr>
                <w:sz w:val="16"/>
                <w:szCs w:val="16"/>
              </w:rPr>
              <w:t xml:space="preserve">Views </w:t>
            </w:r>
            <w:r>
              <w:rPr>
                <w:sz w:val="16"/>
                <w:szCs w:val="16"/>
              </w:rPr>
              <w:t>and discusses selected artworks</w:t>
            </w:r>
            <w:r w:rsidRPr="009938B3">
              <w:rPr>
                <w:sz w:val="16"/>
                <w:szCs w:val="16"/>
              </w:rPr>
              <w:t xml:space="preserve"> </w:t>
            </w:r>
          </w:p>
          <w:p w:rsidR="00031CD6" w:rsidRDefault="00074DD4" w:rsidP="005A6C66">
            <w:pPr>
              <w:rPr>
                <w:sz w:val="16"/>
                <w:szCs w:val="16"/>
              </w:rPr>
            </w:pPr>
            <w:r>
              <w:rPr>
                <w:b/>
              </w:rPr>
              <w:t>VA4AR.2.b</w:t>
            </w:r>
            <w:r w:rsidR="00031CD6">
              <w:rPr>
                <w:b/>
              </w:rPr>
              <w:t xml:space="preserve"> </w:t>
            </w:r>
            <w:r w:rsidR="00031CD6" w:rsidRPr="009F1661">
              <w:rPr>
                <w:sz w:val="16"/>
                <w:szCs w:val="16"/>
              </w:rPr>
              <w:t>Uses a variety of approaches to under</w:t>
            </w:r>
            <w:r w:rsidR="00031CD6">
              <w:rPr>
                <w:sz w:val="16"/>
                <w:szCs w:val="16"/>
              </w:rPr>
              <w:t>stand and critique works of art.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Default="00C86BA4" w:rsidP="005A6C66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</w:t>
            </w:r>
            <w:r w:rsidR="004733C0">
              <w:rPr>
                <w:sz w:val="16"/>
                <w:szCs w:val="16"/>
              </w:rPr>
              <w:t>Perceive, imply, style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S2.2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>Adapts/uses a visual language to connect one idea to other ideas using a range of strategies, such as metaphor, narrative, irony, appropriation, etc.; seeks/employs visual and conceptual patterns to make connections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Abstract Art, Warm Colors, Cool Colors, Neutral Colors, Dull Colors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VTS Images 15 &amp; 16;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>Rothko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5738D8">
        <w:trPr>
          <w:trHeight w:val="44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477" w:type="pct"/>
            <w:vAlign w:val="center"/>
          </w:tcPr>
          <w:p w:rsidR="00031CD6" w:rsidRDefault="00031CD6" w:rsidP="00031CD6">
            <w:pPr>
              <w:jc w:val="center"/>
              <w:rPr>
                <w:b/>
              </w:rPr>
            </w:pPr>
            <w:r>
              <w:rPr>
                <w:b/>
              </w:rPr>
              <w:t>#3, #24, #25, #26, #27, #28</w:t>
            </w:r>
          </w:p>
          <w:p w:rsidR="00031CD6" w:rsidRDefault="00031CD6" w:rsidP="00031C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 Level 1 &amp;</w:t>
            </w:r>
          </w:p>
          <w:p w:rsidR="00031CD6" w:rsidRPr="00060FE6" w:rsidRDefault="00031CD6" w:rsidP="00031CD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2</w:t>
            </w:r>
          </w:p>
        </w:tc>
        <w:tc>
          <w:tcPr>
            <w:tcW w:w="819" w:type="pct"/>
            <w:vAlign w:val="center"/>
          </w:tcPr>
          <w:p w:rsidR="00031CD6" w:rsidRDefault="00031CD6" w:rsidP="00031CD6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807B7">
              <w:rPr>
                <w:b/>
              </w:rPr>
              <w:t xml:space="preserve">VA4CU.2 </w:t>
            </w:r>
            <w:r w:rsidRPr="00583C2C">
              <w:rPr>
                <w:sz w:val="16"/>
                <w:szCs w:val="16"/>
              </w:rPr>
              <w:t xml:space="preserve">Views </w:t>
            </w:r>
            <w:r>
              <w:rPr>
                <w:sz w:val="16"/>
                <w:szCs w:val="16"/>
              </w:rPr>
              <w:t>and discusses selected artworks</w:t>
            </w:r>
            <w:r w:rsidRPr="009938B3">
              <w:rPr>
                <w:sz w:val="16"/>
                <w:szCs w:val="16"/>
              </w:rPr>
              <w:t xml:space="preserve"> </w:t>
            </w:r>
          </w:p>
          <w:p w:rsidR="00031CD6" w:rsidRDefault="00031CD6" w:rsidP="00031CD6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VA4AR.2.d </w:t>
            </w:r>
            <w:r w:rsidRPr="009F1661">
              <w:rPr>
                <w:sz w:val="16"/>
                <w:szCs w:val="16"/>
              </w:rPr>
              <w:t>Uses a variety of approaches to under</w:t>
            </w:r>
            <w:r>
              <w:rPr>
                <w:sz w:val="16"/>
                <w:szCs w:val="16"/>
              </w:rPr>
              <w:t>stand and critique works of art.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</w:t>
            </w:r>
            <w:r w:rsidR="004733C0">
              <w:rPr>
                <w:sz w:val="16"/>
                <w:szCs w:val="16"/>
              </w:rPr>
              <w:t>Perceive, imply, style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S2.2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 xml:space="preserve">Adapts/uses a visual language to connect one idea to other ideas using </w:t>
            </w:r>
            <w:r w:rsidR="009174F8" w:rsidRPr="009174F8">
              <w:rPr>
                <w:sz w:val="16"/>
                <w:szCs w:val="16"/>
              </w:rPr>
              <w:lastRenderedPageBreak/>
              <w:t>a range of strategies, such as metaphor, narrative, irony, appropriation, etc.; seeks/employs visual and conceptual patterns to make connections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Abstract Art, Warm Colors, Cool Colors, Neutral Colors, Dull Colors (Week 2)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>Rothko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5738D8">
        <w:trPr>
          <w:trHeight w:val="80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26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#5, #24, #25, #26, #27</w:t>
            </w:r>
          </w:p>
          <w:p w:rsidR="00031CD6" w:rsidRDefault="00031CD6" w:rsidP="00180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 Level 1</w:t>
            </w:r>
          </w:p>
          <w:p w:rsidR="00B6473A" w:rsidRDefault="00B6473A" w:rsidP="00B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  <w:p w:rsidR="00B6473A" w:rsidRPr="00060FE6" w:rsidRDefault="00B6473A" w:rsidP="00B6473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2</w:t>
            </w:r>
          </w:p>
        </w:tc>
        <w:tc>
          <w:tcPr>
            <w:tcW w:w="819" w:type="pct"/>
            <w:vAlign w:val="center"/>
          </w:tcPr>
          <w:p w:rsidR="00031CD6" w:rsidRDefault="00031CD6" w:rsidP="00031CD6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807B7">
              <w:rPr>
                <w:b/>
              </w:rPr>
              <w:t xml:space="preserve">VA4CU.2 </w:t>
            </w:r>
            <w:r w:rsidRPr="00583C2C">
              <w:rPr>
                <w:sz w:val="16"/>
                <w:szCs w:val="16"/>
              </w:rPr>
              <w:t xml:space="preserve">Views </w:t>
            </w:r>
            <w:r>
              <w:rPr>
                <w:sz w:val="16"/>
                <w:szCs w:val="16"/>
              </w:rPr>
              <w:t>and discusses selected artworks</w:t>
            </w:r>
            <w:r w:rsidRPr="009938B3">
              <w:rPr>
                <w:sz w:val="16"/>
                <w:szCs w:val="16"/>
              </w:rPr>
              <w:t xml:space="preserve"> 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C86BA4" w:rsidRDefault="00C86BA4" w:rsidP="005A6C66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Perceive,  neutral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S2.2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>Adapts/uses a visual language to connect one idea to other ideas using a range of strategies, such as metaphor, narrative, irony, appropriation, etc.; seeks/employs visual and conceptual patterns to make connections</w:t>
            </w:r>
          </w:p>
        </w:tc>
        <w:tc>
          <w:tcPr>
            <w:tcW w:w="580" w:type="pct"/>
          </w:tcPr>
          <w:p w:rsidR="00D9154C" w:rsidRPr="00060FE6" w:rsidRDefault="00D9154C" w:rsidP="008E7EE1"/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Warm Colors, Cool Colors, Neutral Colors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VTS Images 17 &amp; 18;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>Van Gogh, Warhol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#13, #14</w:t>
            </w:r>
          </w:p>
          <w:p w:rsidR="00B6473A" w:rsidRDefault="00B6473A" w:rsidP="00B647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 Level 1</w:t>
            </w:r>
          </w:p>
          <w:p w:rsidR="00B6473A" w:rsidRPr="00060FE6" w:rsidRDefault="00B6473A" w:rsidP="001807B7">
            <w:pPr>
              <w:jc w:val="center"/>
              <w:rPr>
                <w:b/>
              </w:rPr>
            </w:pPr>
          </w:p>
        </w:tc>
        <w:tc>
          <w:tcPr>
            <w:tcW w:w="819" w:type="pct"/>
            <w:vAlign w:val="center"/>
          </w:tcPr>
          <w:p w:rsidR="00B6473A" w:rsidRDefault="00B6473A" w:rsidP="00B6473A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4733C0" w:rsidRDefault="004733C0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 Method, process</w:t>
            </w:r>
          </w:p>
          <w:p w:rsidR="00D9154C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S1.6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>Makes multiple representations of a single theme using varied media and approaches</w:t>
            </w:r>
          </w:p>
        </w:tc>
        <w:tc>
          <w:tcPr>
            <w:tcW w:w="580" w:type="pct"/>
          </w:tcPr>
          <w:p w:rsidR="00D9154C" w:rsidRPr="00060FE6" w:rsidRDefault="00D9154C" w:rsidP="00BE3361">
            <w:r>
              <w:t>Clay</w:t>
            </w:r>
          </w:p>
        </w:tc>
        <w:tc>
          <w:tcPr>
            <w:tcW w:w="2773" w:type="pct"/>
          </w:tcPr>
          <w:p w:rsidR="00D9154C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Clay, Subtractive Method, relief</w:t>
            </w:r>
            <w:r w:rsidR="009174F8">
              <w:t xml:space="preserve"> </w:t>
            </w:r>
          </w:p>
          <w:p w:rsidR="00D9154C" w:rsidRDefault="00D9154C" w:rsidP="00480017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  <w:r w:rsidR="009174F8" w:rsidRPr="009174F8">
              <w:t>Student chooses theme previously explored in a differen</w:t>
            </w:r>
            <w:r w:rsidR="009174F8">
              <w:t>t media for exploration in clay</w:t>
            </w:r>
          </w:p>
          <w:p w:rsidR="00D9154C" w:rsidRPr="00BE063D" w:rsidRDefault="00BE063D" w:rsidP="00480017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480017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#13, #14</w:t>
            </w:r>
          </w:p>
          <w:p w:rsidR="00B6473A" w:rsidRPr="00060FE6" w:rsidRDefault="00B6473A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B6473A" w:rsidRDefault="00B6473A" w:rsidP="00B6473A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Method, process</w:t>
            </w:r>
          </w:p>
          <w:p w:rsidR="00D9154C" w:rsidRPr="00060FE6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S1.6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>Makes multiple representations of a single theme using varied media and approaches</w:t>
            </w:r>
          </w:p>
        </w:tc>
        <w:tc>
          <w:tcPr>
            <w:tcW w:w="580" w:type="pct"/>
          </w:tcPr>
          <w:p w:rsidR="00D9154C" w:rsidRPr="00060FE6" w:rsidRDefault="00D9154C" w:rsidP="008E7EE1">
            <w:r>
              <w:t>Clay</w:t>
            </w:r>
          </w:p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Clay, Subtractive Method, relief (week 2)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  <w:r w:rsidR="009174F8" w:rsidRPr="009174F8">
              <w:t>Student chooses theme previously explored in a differen</w:t>
            </w:r>
            <w:r w:rsidR="009174F8">
              <w:t>t media for exploration in clay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060FE6" w:rsidRDefault="005738D8" w:rsidP="008E7EE1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5738D8">
        <w:trPr>
          <w:trHeight w:val="161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29</w:t>
            </w:r>
          </w:p>
        </w:tc>
        <w:tc>
          <w:tcPr>
            <w:tcW w:w="477" w:type="pct"/>
            <w:vAlign w:val="center"/>
          </w:tcPr>
          <w:p w:rsidR="00D9154C" w:rsidRDefault="00074DD4" w:rsidP="001807B7">
            <w:pPr>
              <w:jc w:val="center"/>
              <w:rPr>
                <w:b/>
              </w:rPr>
            </w:pPr>
            <w:r w:rsidRPr="00074DD4">
              <w:t>Multiple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FA46B7" w:rsidRDefault="00FA46B7" w:rsidP="00FA46B7">
            <w:r w:rsidRPr="00985CBE">
              <w:rPr>
                <w:b/>
                <w:color w:val="00B050"/>
              </w:rPr>
              <w:t>CCGPS: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 Multiple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</w:tc>
        <w:tc>
          <w:tcPr>
            <w:tcW w:w="580" w:type="pct"/>
          </w:tcPr>
          <w:p w:rsidR="00D9154C" w:rsidRPr="00060FE6" w:rsidRDefault="00D9154C" w:rsidP="008E7EE1">
            <w:r>
              <w:t>Review</w:t>
            </w:r>
          </w:p>
        </w:tc>
        <w:tc>
          <w:tcPr>
            <w:tcW w:w="2773" w:type="pct"/>
          </w:tcPr>
          <w:p w:rsidR="00D9154C" w:rsidRDefault="00D9154C" w:rsidP="008E7EE1">
            <w:r>
              <w:t>Review and Remediate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30</w:t>
            </w:r>
          </w:p>
        </w:tc>
        <w:tc>
          <w:tcPr>
            <w:tcW w:w="477" w:type="pct"/>
            <w:vAlign w:val="center"/>
          </w:tcPr>
          <w:p w:rsidR="00B6473A" w:rsidRDefault="00B6473A" w:rsidP="00B6473A">
            <w:pPr>
              <w:jc w:val="center"/>
              <w:rPr>
                <w:b/>
              </w:rPr>
            </w:pPr>
            <w:r>
              <w:rPr>
                <w:b/>
              </w:rPr>
              <w:t>#13, #14</w:t>
            </w:r>
          </w:p>
          <w:p w:rsidR="00D9154C" w:rsidRPr="00060FE6" w:rsidRDefault="00B6473A" w:rsidP="00B6473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B6473A" w:rsidRDefault="00B6473A" w:rsidP="00B6473A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4733C0" w:rsidRDefault="004733C0" w:rsidP="004733C0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Construct, m</w:t>
            </w:r>
            <w:r>
              <w:rPr>
                <w:sz w:val="16"/>
                <w:szCs w:val="16"/>
              </w:rPr>
              <w:t>ethod, process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S1.6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>Makes multiple representations of a single theme using varied media and approaches</w:t>
            </w:r>
          </w:p>
        </w:tc>
        <w:tc>
          <w:tcPr>
            <w:tcW w:w="580" w:type="pct"/>
          </w:tcPr>
          <w:p w:rsidR="00D9154C" w:rsidRPr="00060FE6" w:rsidRDefault="00D9154C" w:rsidP="00BE3361">
            <w:r>
              <w:t>Clay</w:t>
            </w:r>
          </w:p>
        </w:tc>
        <w:tc>
          <w:tcPr>
            <w:tcW w:w="2773" w:type="pct"/>
          </w:tcPr>
          <w:p w:rsidR="00D9154C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Clay, Sculpture</w:t>
            </w:r>
          </w:p>
          <w:p w:rsidR="00D9154C" w:rsidRDefault="00D9154C" w:rsidP="00480017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  <w:r w:rsidR="009174F8" w:rsidRPr="009174F8">
              <w:t>Student chooses theme previously explored in a differen</w:t>
            </w:r>
            <w:r w:rsidR="009174F8">
              <w:t>t media for exploration in clay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Default="005738D8" w:rsidP="005738D8">
            <w:pPr>
              <w:rPr>
                <w:b/>
                <w:color w:val="CC3300"/>
              </w:rPr>
            </w:pPr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480017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477" w:type="pct"/>
            <w:vAlign w:val="center"/>
          </w:tcPr>
          <w:p w:rsidR="00B6473A" w:rsidRDefault="00B6473A" w:rsidP="00B6473A">
            <w:pPr>
              <w:jc w:val="center"/>
              <w:rPr>
                <w:b/>
              </w:rPr>
            </w:pPr>
            <w:r>
              <w:rPr>
                <w:b/>
              </w:rPr>
              <w:t>#13, #14</w:t>
            </w:r>
          </w:p>
          <w:p w:rsidR="00D9154C" w:rsidRPr="00060FE6" w:rsidRDefault="00B6473A" w:rsidP="00B6473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B6473A" w:rsidRDefault="00B6473A" w:rsidP="00B6473A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>
              <w:rPr>
                <w:b/>
              </w:rPr>
              <w:t xml:space="preserve"> </w:t>
            </w:r>
            <w:r w:rsidRPr="008262D6">
              <w:rPr>
                <w:bCs/>
                <w:sz w:val="23"/>
                <w:szCs w:val="23"/>
              </w:rPr>
              <w:t>CCRAS – R. 5</w:t>
            </w:r>
          </w:p>
          <w:p w:rsidR="005A6C66" w:rsidRDefault="005A6C66" w:rsidP="005A6C6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CCRAS – SL.1</w:t>
            </w:r>
          </w:p>
          <w:p w:rsidR="004733C0" w:rsidRDefault="004733C0" w:rsidP="004733C0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 Construct, method, process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S1.6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>Makes multiple representations of a single theme using varied media and approaches</w:t>
            </w:r>
          </w:p>
        </w:tc>
        <w:tc>
          <w:tcPr>
            <w:tcW w:w="580" w:type="pct"/>
          </w:tcPr>
          <w:p w:rsidR="00D9154C" w:rsidRPr="00060FE6" w:rsidRDefault="00D9154C" w:rsidP="008E7EE1">
            <w:r>
              <w:t>Clay</w:t>
            </w:r>
          </w:p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Clay, Sculpture (Week 2)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VTS Images 19 &amp; 20;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  <w:r w:rsidR="009174F8">
              <w:rPr>
                <w:b/>
                <w:color w:val="003300"/>
              </w:rPr>
              <w:t xml:space="preserve"> </w:t>
            </w:r>
            <w:r w:rsidR="009174F8" w:rsidRPr="009174F8">
              <w:t>Student chooses theme previously explored in a differen</w:t>
            </w:r>
            <w:r w:rsidR="009174F8">
              <w:t>t media for exploration in clay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 xml:space="preserve">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Pr="00C70E07" w:rsidRDefault="005738D8" w:rsidP="005738D8">
            <w:pPr>
              <w:rPr>
                <w:b/>
                <w:sz w:val="20"/>
                <w:szCs w:val="20"/>
              </w:rPr>
            </w:pPr>
            <w:r w:rsidRPr="00C70E07">
              <w:rPr>
                <w:b/>
                <w:sz w:val="20"/>
                <w:szCs w:val="20"/>
              </w:rPr>
              <w:t>VTS Questions</w:t>
            </w:r>
          </w:p>
          <w:p w:rsidR="005738D8" w:rsidRDefault="005738D8" w:rsidP="005738D8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#12</w:t>
            </w:r>
          </w:p>
          <w:p w:rsidR="00B6473A" w:rsidRPr="00060FE6" w:rsidRDefault="00B6473A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1</w:t>
            </w:r>
          </w:p>
        </w:tc>
        <w:tc>
          <w:tcPr>
            <w:tcW w:w="819" w:type="pct"/>
            <w:vAlign w:val="center"/>
          </w:tcPr>
          <w:p w:rsidR="00B6473A" w:rsidRDefault="00B6473A" w:rsidP="00B6473A">
            <w:pPr>
              <w:rPr>
                <w:sz w:val="16"/>
                <w:szCs w:val="16"/>
              </w:rPr>
            </w:pPr>
            <w:r w:rsidRPr="00985CBE">
              <w:rPr>
                <w:b/>
                <w:color w:val="FF0000"/>
              </w:rPr>
              <w:t>Art GPS:</w:t>
            </w:r>
            <w:r>
              <w:rPr>
                <w:b/>
              </w:rPr>
              <w:t xml:space="preserve"> </w:t>
            </w:r>
            <w:r w:rsidRPr="00583C2C">
              <w:rPr>
                <w:b/>
                <w:sz w:val="20"/>
                <w:szCs w:val="20"/>
              </w:rPr>
              <w:t xml:space="preserve">VA4PR.2 </w:t>
            </w:r>
            <w:r w:rsidRPr="004F62B4">
              <w:rPr>
                <w:sz w:val="16"/>
                <w:szCs w:val="16"/>
              </w:rPr>
              <w:t>Understands and applies media, techniques, and processes of two-dimensional art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Image, focus, perceive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S1.6 </w:t>
            </w:r>
            <w:r w:rsidR="009174F8" w:rsidRPr="004B6B15">
              <w:rPr>
                <w:b/>
                <w:color w:val="FF0000"/>
              </w:rPr>
              <w:t>R</w:t>
            </w:r>
            <w:r w:rsidR="009174F8">
              <w:t xml:space="preserve"> </w:t>
            </w:r>
            <w:r w:rsidR="009174F8" w:rsidRPr="009174F8">
              <w:rPr>
                <w:sz w:val="16"/>
                <w:szCs w:val="16"/>
              </w:rPr>
              <w:t xml:space="preserve">Makes multiple representations of a single theme using varied </w:t>
            </w:r>
            <w:r w:rsidR="009174F8" w:rsidRPr="009174F8">
              <w:rPr>
                <w:sz w:val="16"/>
                <w:szCs w:val="16"/>
              </w:rPr>
              <w:lastRenderedPageBreak/>
              <w:t>media and approaches</w:t>
            </w:r>
          </w:p>
        </w:tc>
        <w:tc>
          <w:tcPr>
            <w:tcW w:w="580" w:type="pct"/>
          </w:tcPr>
          <w:p w:rsidR="00D9154C" w:rsidRPr="00060FE6" w:rsidRDefault="00D9154C" w:rsidP="008E7EE1">
            <w:r>
              <w:lastRenderedPageBreak/>
              <w:t>Photography</w:t>
            </w:r>
          </w:p>
        </w:tc>
        <w:tc>
          <w:tcPr>
            <w:tcW w:w="2773" w:type="pct"/>
          </w:tcPr>
          <w:p w:rsidR="00D9154C" w:rsidRDefault="008E7EE1" w:rsidP="008E7EE1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Photography</w:t>
            </w:r>
            <w:r w:rsidR="009174F8">
              <w:t>; emphasis/ focal point</w:t>
            </w:r>
          </w:p>
          <w:p w:rsidR="00D9154C" w:rsidRDefault="00D9154C" w:rsidP="008E7EE1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  <w:r w:rsidR="009174F8">
              <w:rPr>
                <w:b/>
                <w:color w:val="003300"/>
              </w:rPr>
              <w:t xml:space="preserve"> </w:t>
            </w:r>
            <w:r w:rsidR="009174F8" w:rsidRPr="009174F8">
              <w:t>Student chooses theme previously explored in a differen</w:t>
            </w:r>
            <w:r w:rsidR="009174F8">
              <w:t>t media for exploration in photography</w:t>
            </w:r>
          </w:p>
          <w:p w:rsidR="00D9154C" w:rsidRPr="00BE063D" w:rsidRDefault="00BE063D" w:rsidP="008E7EE1">
            <w:pPr>
              <w:rPr>
                <w:b/>
                <w:color w:val="000066"/>
              </w:rPr>
            </w:pPr>
            <w:r>
              <w:rPr>
                <w:b/>
                <w:color w:val="000066"/>
              </w:rPr>
              <w:t xml:space="preserve">Artist(s)/Artwork(s): </w:t>
            </w:r>
            <w:r w:rsidR="00D9154C">
              <w:t xml:space="preserve">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  <w:r w:rsidR="005738D8">
              <w:t>4</w:t>
            </w:r>
            <w:r w:rsidR="005738D8" w:rsidRPr="005738D8">
              <w:rPr>
                <w:vertAlign w:val="superscript"/>
              </w:rPr>
              <w:t>th</w:t>
            </w:r>
            <w:r w:rsidR="005738D8">
              <w:t xml:space="preserve"> Grade VTS PPT</w:t>
            </w:r>
          </w:p>
          <w:p w:rsidR="00D9154C" w:rsidRDefault="00323888" w:rsidP="008E7EE1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8E7EE1">
            <w:r w:rsidRPr="00C70E07">
              <w:rPr>
                <w:b/>
                <w:bCs/>
                <w:sz w:val="20"/>
                <w:szCs w:val="20"/>
              </w:rPr>
              <w:lastRenderedPageBreak/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9174F8">
        <w:trPr>
          <w:trHeight w:val="314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33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#30</w:t>
            </w:r>
          </w:p>
          <w:p w:rsidR="00074DD4" w:rsidRPr="00060FE6" w:rsidRDefault="00074DD4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3</w:t>
            </w:r>
          </w:p>
        </w:tc>
        <w:tc>
          <w:tcPr>
            <w:tcW w:w="819" w:type="pct"/>
            <w:vAlign w:val="center"/>
          </w:tcPr>
          <w:p w:rsidR="00074DD4" w:rsidRDefault="00074DD4" w:rsidP="00074DD4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VA4AR.2.d </w:t>
            </w:r>
            <w:r w:rsidRPr="009F1661">
              <w:rPr>
                <w:sz w:val="16"/>
                <w:szCs w:val="16"/>
              </w:rPr>
              <w:t>Uses a variety of approaches to under</w:t>
            </w:r>
            <w:r>
              <w:rPr>
                <w:sz w:val="16"/>
                <w:szCs w:val="16"/>
              </w:rPr>
              <w:t>stand and critique works of art; i</w:t>
            </w:r>
            <w:r w:rsidRPr="009938B3">
              <w:rPr>
                <w:sz w:val="16"/>
                <w:szCs w:val="16"/>
              </w:rPr>
              <w:t>nterprets and evaluates artworks through thoughtful discussion and speculation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Interpret, react</w:t>
            </w:r>
          </w:p>
          <w:p w:rsidR="00D9154C" w:rsidRPr="009174F8" w:rsidRDefault="00FA46B7" w:rsidP="009174F8">
            <w:pPr>
              <w:pStyle w:val="Default"/>
              <w:rPr>
                <w:rFonts w:asciiTheme="minorHAnsi" w:hAnsiTheme="minorHAnsi" w:cstheme="minorBidi"/>
                <w:color w:val="auto"/>
                <w:sz w:val="16"/>
                <w:szCs w:val="16"/>
              </w:rPr>
            </w:pPr>
            <w:r w:rsidRPr="00985CBE">
              <w:rPr>
                <w:b/>
                <w:color w:val="CC0066"/>
              </w:rPr>
              <w:t>CIM:</w:t>
            </w:r>
            <w:r w:rsidR="009174F8">
              <w:rPr>
                <w:b/>
                <w:color w:val="CC0066"/>
              </w:rPr>
              <w:t xml:space="preserve"> </w:t>
            </w:r>
            <w:r w:rsidR="009174F8">
              <w:t xml:space="preserve">S2.3.1 </w:t>
            </w:r>
            <w:r w:rsidR="009174F8" w:rsidRPr="00DB2E97">
              <w:rPr>
                <w:b/>
                <w:color w:val="FF0000"/>
              </w:rPr>
              <w:t>R</w:t>
            </w:r>
            <w:r w:rsidR="009174F8">
              <w:t xml:space="preserve">: </w:t>
            </w:r>
            <w:r w:rsidR="009174F8" w:rsidRPr="009174F8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>Identifying ambiguous, indeterminate, conceptually or emotionally dissonant</w:t>
            </w:r>
            <w:r w:rsidR="009174F8">
              <w:rPr>
                <w:rFonts w:asciiTheme="minorHAnsi" w:hAnsiTheme="minorHAnsi" w:cstheme="minorBidi"/>
                <w:color w:val="auto"/>
                <w:sz w:val="16"/>
                <w:szCs w:val="16"/>
              </w:rPr>
              <w:t xml:space="preserve"> topics as themes for artworks</w:t>
            </w:r>
          </w:p>
        </w:tc>
        <w:tc>
          <w:tcPr>
            <w:tcW w:w="580" w:type="pct"/>
          </w:tcPr>
          <w:p w:rsidR="00D9154C" w:rsidRPr="00060FE6" w:rsidRDefault="00D9154C" w:rsidP="00BE3361"/>
        </w:tc>
        <w:tc>
          <w:tcPr>
            <w:tcW w:w="2773" w:type="pct"/>
          </w:tcPr>
          <w:p w:rsidR="00D9154C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Mood/Feeling</w:t>
            </w:r>
          </w:p>
          <w:p w:rsidR="00D9154C" w:rsidRDefault="00D9154C" w:rsidP="00480017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480017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D9154C" w:rsidRPr="00060FE6" w:rsidTr="001807B7">
        <w:trPr>
          <w:trHeight w:val="1880"/>
        </w:trPr>
        <w:tc>
          <w:tcPr>
            <w:tcW w:w="351" w:type="pct"/>
            <w:vAlign w:val="center"/>
          </w:tcPr>
          <w:p w:rsidR="00D9154C" w:rsidRDefault="00D9154C" w:rsidP="008E7EE1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477" w:type="pct"/>
            <w:vAlign w:val="center"/>
          </w:tcPr>
          <w:p w:rsidR="00D9154C" w:rsidRDefault="00D9154C" w:rsidP="001807B7">
            <w:pPr>
              <w:jc w:val="center"/>
              <w:rPr>
                <w:b/>
              </w:rPr>
            </w:pPr>
            <w:r>
              <w:rPr>
                <w:b/>
              </w:rPr>
              <w:t>#30</w:t>
            </w:r>
          </w:p>
          <w:p w:rsidR="00074DD4" w:rsidRPr="00060FE6" w:rsidRDefault="00074DD4" w:rsidP="001807B7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DOK Level 3</w:t>
            </w:r>
          </w:p>
        </w:tc>
        <w:tc>
          <w:tcPr>
            <w:tcW w:w="819" w:type="pct"/>
            <w:vAlign w:val="center"/>
          </w:tcPr>
          <w:p w:rsidR="00074DD4" w:rsidRDefault="00074DD4" w:rsidP="00074DD4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Pr="009F166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</w:rPr>
              <w:t xml:space="preserve">VA4AR.2.d </w:t>
            </w:r>
            <w:r w:rsidRPr="009F1661">
              <w:rPr>
                <w:sz w:val="16"/>
                <w:szCs w:val="16"/>
              </w:rPr>
              <w:t>Uses a variety of approaches to under</w:t>
            </w:r>
            <w:r>
              <w:rPr>
                <w:sz w:val="16"/>
                <w:szCs w:val="16"/>
              </w:rPr>
              <w:t>stand and critique works of art; i</w:t>
            </w:r>
            <w:r w:rsidRPr="009938B3">
              <w:rPr>
                <w:sz w:val="16"/>
                <w:szCs w:val="16"/>
              </w:rPr>
              <w:t>nterprets and evaluates artworks through thoughtful discussion and speculation</w:t>
            </w:r>
          </w:p>
          <w:p w:rsidR="00FA46B7" w:rsidRDefault="00FA46B7" w:rsidP="00FA46B7">
            <w:pPr>
              <w:rPr>
                <w:bCs/>
                <w:sz w:val="23"/>
                <w:szCs w:val="23"/>
              </w:rPr>
            </w:pPr>
            <w:r w:rsidRPr="00985CBE">
              <w:rPr>
                <w:b/>
                <w:color w:val="00B050"/>
              </w:rPr>
              <w:t>CCGPS:</w:t>
            </w:r>
            <w:r w:rsidR="005A6C66">
              <w:rPr>
                <w:b/>
              </w:rPr>
              <w:t xml:space="preserve"> </w:t>
            </w:r>
            <w:r w:rsidR="005A6C66" w:rsidRPr="008262D6">
              <w:rPr>
                <w:bCs/>
                <w:sz w:val="23"/>
                <w:szCs w:val="23"/>
              </w:rPr>
              <w:t>CCRAS –</w:t>
            </w:r>
            <w:r w:rsidR="005A6C66">
              <w:rPr>
                <w:bCs/>
                <w:sz w:val="23"/>
                <w:szCs w:val="23"/>
              </w:rPr>
              <w:t xml:space="preserve"> W.2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>:</w:t>
            </w:r>
            <w:r w:rsidR="004733C0">
              <w:rPr>
                <w:sz w:val="16"/>
                <w:szCs w:val="16"/>
              </w:rPr>
              <w:t xml:space="preserve"> </w:t>
            </w:r>
            <w:r w:rsidR="004733C0">
              <w:rPr>
                <w:sz w:val="16"/>
                <w:szCs w:val="16"/>
              </w:rPr>
              <w:t xml:space="preserve">Interpret, </w:t>
            </w:r>
            <w:r w:rsidR="004733C0">
              <w:rPr>
                <w:sz w:val="16"/>
                <w:szCs w:val="16"/>
              </w:rPr>
              <w:t xml:space="preserve">contrast, </w:t>
            </w:r>
            <w:r w:rsidR="004733C0">
              <w:rPr>
                <w:sz w:val="16"/>
                <w:szCs w:val="16"/>
              </w:rPr>
              <w:t>react</w:t>
            </w:r>
          </w:p>
          <w:p w:rsidR="00D9154C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5A6C66">
              <w:rPr>
                <w:b/>
              </w:rPr>
              <w:t xml:space="preserve"> </w:t>
            </w:r>
            <w:r w:rsidR="009174F8">
              <w:t xml:space="preserve">S2.3.1 </w:t>
            </w:r>
            <w:r w:rsidR="009174F8" w:rsidRPr="00DB2E97">
              <w:rPr>
                <w:b/>
                <w:color w:val="FF0000"/>
              </w:rPr>
              <w:t>R</w:t>
            </w:r>
            <w:r w:rsidR="009174F8">
              <w:t xml:space="preserve">: </w:t>
            </w:r>
            <w:r w:rsidR="009174F8" w:rsidRPr="009174F8">
              <w:rPr>
                <w:sz w:val="16"/>
                <w:szCs w:val="16"/>
              </w:rPr>
              <w:t>Identifying ambiguous, indeterminate, conceptually or emotionally dissonant</w:t>
            </w:r>
            <w:r w:rsidR="009174F8">
              <w:rPr>
                <w:sz w:val="16"/>
                <w:szCs w:val="16"/>
              </w:rPr>
              <w:t xml:space="preserve"> topics as themes for artworks</w:t>
            </w:r>
          </w:p>
        </w:tc>
        <w:tc>
          <w:tcPr>
            <w:tcW w:w="580" w:type="pct"/>
          </w:tcPr>
          <w:p w:rsidR="00D9154C" w:rsidRPr="00060FE6" w:rsidRDefault="00D9154C" w:rsidP="00BE3361"/>
        </w:tc>
        <w:tc>
          <w:tcPr>
            <w:tcW w:w="2773" w:type="pct"/>
          </w:tcPr>
          <w:p w:rsidR="00D9154C" w:rsidRDefault="008E7EE1" w:rsidP="00480017">
            <w:r w:rsidRPr="008E7EE1">
              <w:rPr>
                <w:b/>
                <w:color w:val="C00000"/>
              </w:rPr>
              <w:t>Concepts</w:t>
            </w:r>
            <w:r>
              <w:rPr>
                <w:b/>
                <w:color w:val="C00000"/>
              </w:rPr>
              <w:t>/Skills</w:t>
            </w:r>
            <w:r>
              <w:t xml:space="preserve">: </w:t>
            </w:r>
            <w:r w:rsidR="00D9154C">
              <w:t>Compare and Contrast</w:t>
            </w:r>
          </w:p>
          <w:p w:rsidR="00D9154C" w:rsidRDefault="00D9154C" w:rsidP="00480017">
            <w:r w:rsidRPr="00BE063D">
              <w:rPr>
                <w:b/>
                <w:color w:val="FF0000"/>
              </w:rPr>
              <w:t>Activities</w:t>
            </w:r>
            <w:r>
              <w:t>: Visual-Verbal Sketchbook</w:t>
            </w:r>
          </w:p>
          <w:p w:rsidR="00BE063D" w:rsidRPr="00BE063D" w:rsidRDefault="00BE063D" w:rsidP="00BE063D">
            <w:pPr>
              <w:rPr>
                <w:b/>
                <w:color w:val="003300"/>
              </w:rPr>
            </w:pPr>
            <w:r w:rsidRPr="00BE063D">
              <w:rPr>
                <w:b/>
                <w:color w:val="003300"/>
              </w:rPr>
              <w:t xml:space="preserve">Suggested Lesson: </w:t>
            </w:r>
          </w:p>
          <w:p w:rsidR="00BE063D" w:rsidRPr="00BE063D" w:rsidRDefault="00BE063D" w:rsidP="00BE063D">
            <w:pPr>
              <w:rPr>
                <w:b/>
                <w:color w:val="000066"/>
              </w:rPr>
            </w:pPr>
            <w:r w:rsidRPr="00BE063D">
              <w:rPr>
                <w:b/>
                <w:color w:val="000066"/>
              </w:rPr>
              <w:t xml:space="preserve">Artist(s)/Artwork(s): </w:t>
            </w:r>
          </w:p>
          <w:p w:rsidR="00323888" w:rsidRDefault="00323888" w:rsidP="00323888">
            <w:r w:rsidRPr="008E7EE1">
              <w:rPr>
                <w:b/>
                <w:color w:val="660066"/>
              </w:rPr>
              <w:t>Resources</w:t>
            </w:r>
            <w:r>
              <w:t xml:space="preserve">: </w:t>
            </w:r>
          </w:p>
          <w:p w:rsidR="00D9154C" w:rsidRDefault="00323888" w:rsidP="00480017">
            <w:r w:rsidRPr="008E7EE1">
              <w:rPr>
                <w:b/>
                <w:color w:val="CC0066"/>
              </w:rPr>
              <w:t>Ongoing</w:t>
            </w:r>
            <w:r>
              <w:t xml:space="preserve">: </w:t>
            </w:r>
            <w:r w:rsidR="00D9154C">
              <w:t>Mood/Feeling; Compare and Contrast</w:t>
            </w:r>
          </w:p>
          <w:p w:rsidR="005738D8" w:rsidRPr="00C70E07" w:rsidRDefault="005738D8" w:rsidP="005738D8">
            <w:r w:rsidRPr="00ED29A6">
              <w:rPr>
                <w:b/>
                <w:color w:val="CC3300"/>
              </w:rPr>
              <w:t>Questioning Strategies:</w:t>
            </w:r>
            <w:r>
              <w:rPr>
                <w:b/>
                <w:color w:val="CC3300"/>
              </w:rPr>
              <w:t xml:space="preserve">  </w:t>
            </w:r>
          </w:p>
          <w:p w:rsidR="005738D8" w:rsidRDefault="005738D8" w:rsidP="00480017">
            <w:r w:rsidRPr="00C70E07">
              <w:rPr>
                <w:b/>
                <w:bCs/>
                <w:sz w:val="20"/>
                <w:szCs w:val="20"/>
              </w:rPr>
              <w:t>Five Core Questions for Creativity Development</w:t>
            </w:r>
            <w:r w:rsidRPr="00C70E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(See above, Week 2)</w:t>
            </w:r>
          </w:p>
        </w:tc>
      </w:tr>
      <w:tr w:rsidR="000F419E" w:rsidRPr="00060FE6" w:rsidTr="001807B7">
        <w:trPr>
          <w:trHeight w:val="1880"/>
        </w:trPr>
        <w:tc>
          <w:tcPr>
            <w:tcW w:w="351" w:type="pct"/>
            <w:vAlign w:val="center"/>
          </w:tcPr>
          <w:p w:rsidR="000F419E" w:rsidRDefault="000F419E" w:rsidP="008E7EE1">
            <w:pPr>
              <w:rPr>
                <w:b/>
              </w:rPr>
            </w:pPr>
            <w:r>
              <w:rPr>
                <w:b/>
              </w:rPr>
              <w:lastRenderedPageBreak/>
              <w:t>Week 35</w:t>
            </w:r>
          </w:p>
        </w:tc>
        <w:tc>
          <w:tcPr>
            <w:tcW w:w="477" w:type="pct"/>
            <w:vAlign w:val="center"/>
          </w:tcPr>
          <w:p w:rsidR="000F419E" w:rsidRPr="00060FE6" w:rsidRDefault="00074DD4" w:rsidP="001807B7">
            <w:pPr>
              <w:jc w:val="center"/>
              <w:rPr>
                <w:b/>
              </w:rPr>
            </w:pPr>
            <w:r>
              <w:rPr>
                <w:b/>
              </w:rPr>
              <w:t>Multiple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074DD4" w:rsidRPr="00074DD4">
              <w:t xml:space="preserve"> Multiple</w:t>
            </w:r>
          </w:p>
          <w:p w:rsidR="00FA46B7" w:rsidRDefault="00FA46B7" w:rsidP="00FA46B7">
            <w:r w:rsidRPr="00985CBE">
              <w:rPr>
                <w:b/>
                <w:color w:val="00B050"/>
              </w:rPr>
              <w:t>CCGPS: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 xml:space="preserve">: Multiple </w:t>
            </w:r>
          </w:p>
          <w:p w:rsidR="000F419E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</w:tc>
        <w:tc>
          <w:tcPr>
            <w:tcW w:w="580" w:type="pct"/>
          </w:tcPr>
          <w:p w:rsidR="000F419E" w:rsidRPr="00060FE6" w:rsidRDefault="000F419E" w:rsidP="008E7EE1">
            <w:r>
              <w:t>Review</w:t>
            </w:r>
          </w:p>
        </w:tc>
        <w:tc>
          <w:tcPr>
            <w:tcW w:w="2773" w:type="pct"/>
          </w:tcPr>
          <w:p w:rsidR="000F419E" w:rsidRDefault="000F419E" w:rsidP="008E7EE1">
            <w:r>
              <w:t>Review and Remediate</w:t>
            </w:r>
          </w:p>
        </w:tc>
      </w:tr>
      <w:tr w:rsidR="000F419E" w:rsidRPr="00060FE6" w:rsidTr="001807B7">
        <w:trPr>
          <w:trHeight w:val="1880"/>
        </w:trPr>
        <w:tc>
          <w:tcPr>
            <w:tcW w:w="351" w:type="pct"/>
            <w:vAlign w:val="center"/>
          </w:tcPr>
          <w:p w:rsidR="000F419E" w:rsidRDefault="000F419E" w:rsidP="008E7EE1">
            <w:pPr>
              <w:rPr>
                <w:b/>
              </w:rPr>
            </w:pPr>
            <w:r>
              <w:rPr>
                <w:b/>
              </w:rPr>
              <w:t>Week 36</w:t>
            </w:r>
          </w:p>
        </w:tc>
        <w:tc>
          <w:tcPr>
            <w:tcW w:w="477" w:type="pct"/>
            <w:vAlign w:val="center"/>
          </w:tcPr>
          <w:p w:rsidR="000F419E" w:rsidRPr="00060FE6" w:rsidRDefault="00074DD4" w:rsidP="001807B7">
            <w:pPr>
              <w:jc w:val="center"/>
              <w:rPr>
                <w:b/>
              </w:rPr>
            </w:pPr>
            <w:r w:rsidRPr="00C701B8">
              <w:rPr>
                <w:b/>
              </w:rPr>
              <w:t>Multiple</w:t>
            </w:r>
          </w:p>
        </w:tc>
        <w:tc>
          <w:tcPr>
            <w:tcW w:w="819" w:type="pct"/>
            <w:vAlign w:val="center"/>
          </w:tcPr>
          <w:p w:rsidR="00FA46B7" w:rsidRDefault="00FA46B7" w:rsidP="00FA46B7">
            <w:pPr>
              <w:rPr>
                <w:b/>
              </w:rPr>
            </w:pPr>
            <w:r w:rsidRPr="00985CBE">
              <w:rPr>
                <w:b/>
                <w:color w:val="FF0000"/>
              </w:rPr>
              <w:t>Art 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FA46B7" w:rsidRDefault="00FA46B7" w:rsidP="00FA46B7">
            <w:r>
              <w:rPr>
                <w:b/>
              </w:rPr>
              <w:t>CCGPS: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  <w:p w:rsidR="00C86BA4" w:rsidRDefault="00C86BA4" w:rsidP="00FA46B7">
            <w:pPr>
              <w:rPr>
                <w:b/>
              </w:rPr>
            </w:pPr>
            <w:r w:rsidRPr="00971D4F">
              <w:rPr>
                <w:sz w:val="16"/>
                <w:szCs w:val="16"/>
              </w:rPr>
              <w:t>AWL</w:t>
            </w:r>
            <w:r>
              <w:rPr>
                <w:sz w:val="16"/>
                <w:szCs w:val="16"/>
              </w:rPr>
              <w:t xml:space="preserve">: Multiple </w:t>
            </w:r>
          </w:p>
          <w:p w:rsidR="000F419E" w:rsidRDefault="00FA46B7" w:rsidP="00FA46B7">
            <w:pPr>
              <w:rPr>
                <w:b/>
              </w:rPr>
            </w:pPr>
            <w:r w:rsidRPr="00985CBE">
              <w:rPr>
                <w:b/>
                <w:color w:val="CC0066"/>
              </w:rPr>
              <w:t>CIM:</w:t>
            </w:r>
            <w:r w:rsidR="00074DD4">
              <w:rPr>
                <w:b/>
              </w:rPr>
              <w:t xml:space="preserve"> </w:t>
            </w:r>
            <w:r w:rsidR="00074DD4" w:rsidRPr="00074DD4">
              <w:t>Multiple</w:t>
            </w:r>
          </w:p>
        </w:tc>
        <w:tc>
          <w:tcPr>
            <w:tcW w:w="580" w:type="pct"/>
          </w:tcPr>
          <w:p w:rsidR="000F419E" w:rsidRPr="00060FE6" w:rsidRDefault="00955AA5" w:rsidP="008E7EE1">
            <w:r>
              <w:t>Post-Test</w:t>
            </w:r>
          </w:p>
        </w:tc>
        <w:tc>
          <w:tcPr>
            <w:tcW w:w="2773" w:type="pct"/>
          </w:tcPr>
          <w:p w:rsidR="000F419E" w:rsidRPr="008E7EE1" w:rsidRDefault="000F419E" w:rsidP="008E7EE1">
            <w:pPr>
              <w:rPr>
                <w:b/>
              </w:rPr>
            </w:pPr>
            <w:r w:rsidRPr="008E7EE1">
              <w:rPr>
                <w:b/>
                <w:color w:val="FF0000"/>
              </w:rPr>
              <w:t>CKV Post-Test</w:t>
            </w:r>
          </w:p>
        </w:tc>
      </w:tr>
    </w:tbl>
    <w:p w:rsidR="001453AC" w:rsidRDefault="001453AC" w:rsidP="001453AC">
      <w:bookmarkStart w:id="0" w:name="_GoBack"/>
      <w:bookmarkEnd w:id="0"/>
    </w:p>
    <w:sectPr w:rsidR="001453AC" w:rsidSect="001453A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6" w:rsidRDefault="00D77C96" w:rsidP="00166A2A">
      <w:r>
        <w:separator/>
      </w:r>
    </w:p>
  </w:endnote>
  <w:endnote w:type="continuationSeparator" w:id="0">
    <w:p w:rsidR="00D77C96" w:rsidRDefault="00D77C96" w:rsidP="0016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6" w:rsidRDefault="00D77C96" w:rsidP="00166A2A">
      <w:r>
        <w:separator/>
      </w:r>
    </w:p>
  </w:footnote>
  <w:footnote w:type="continuationSeparator" w:id="0">
    <w:p w:rsidR="00D77C96" w:rsidRDefault="00D77C96" w:rsidP="0016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B8" w:rsidRDefault="00E20875">
    <w:pPr>
      <w:pStyle w:val="Header"/>
    </w:pPr>
    <w:r>
      <w:t>REV v.1 DRAFT 1_27_13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5C2"/>
    <w:multiLevelType w:val="hybridMultilevel"/>
    <w:tmpl w:val="BA26C9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C4046"/>
    <w:multiLevelType w:val="hybridMultilevel"/>
    <w:tmpl w:val="6E8A0A1C"/>
    <w:lvl w:ilvl="0" w:tplc="3C8647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D26B3"/>
    <w:multiLevelType w:val="hybridMultilevel"/>
    <w:tmpl w:val="A72C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AC"/>
    <w:rsid w:val="00031CD6"/>
    <w:rsid w:val="00074DD4"/>
    <w:rsid w:val="00097B5A"/>
    <w:rsid w:val="000D2141"/>
    <w:rsid w:val="000E3AFA"/>
    <w:rsid w:val="000F419E"/>
    <w:rsid w:val="001453AC"/>
    <w:rsid w:val="001503D2"/>
    <w:rsid w:val="00166A2A"/>
    <w:rsid w:val="00174311"/>
    <w:rsid w:val="001807B7"/>
    <w:rsid w:val="001C555A"/>
    <w:rsid w:val="001F2DD6"/>
    <w:rsid w:val="00233B57"/>
    <w:rsid w:val="00257C44"/>
    <w:rsid w:val="00265F2D"/>
    <w:rsid w:val="002E447C"/>
    <w:rsid w:val="00323888"/>
    <w:rsid w:val="003B1BBC"/>
    <w:rsid w:val="00432CF4"/>
    <w:rsid w:val="004733C0"/>
    <w:rsid w:val="00480017"/>
    <w:rsid w:val="004A67C4"/>
    <w:rsid w:val="004F62B4"/>
    <w:rsid w:val="005738D8"/>
    <w:rsid w:val="00583C2C"/>
    <w:rsid w:val="005A6C66"/>
    <w:rsid w:val="006C5FDC"/>
    <w:rsid w:val="006F0E19"/>
    <w:rsid w:val="00732251"/>
    <w:rsid w:val="007846E1"/>
    <w:rsid w:val="007A5930"/>
    <w:rsid w:val="007D2160"/>
    <w:rsid w:val="008501F9"/>
    <w:rsid w:val="008E7EE1"/>
    <w:rsid w:val="009174F8"/>
    <w:rsid w:val="00955AA5"/>
    <w:rsid w:val="00985CBE"/>
    <w:rsid w:val="009938B3"/>
    <w:rsid w:val="009C44C6"/>
    <w:rsid w:val="009F1661"/>
    <w:rsid w:val="009F596A"/>
    <w:rsid w:val="00A10CA5"/>
    <w:rsid w:val="00A13AAC"/>
    <w:rsid w:val="00A43D9C"/>
    <w:rsid w:val="00A66F56"/>
    <w:rsid w:val="00AA58DC"/>
    <w:rsid w:val="00AA6F00"/>
    <w:rsid w:val="00AC711D"/>
    <w:rsid w:val="00AE2298"/>
    <w:rsid w:val="00AE259F"/>
    <w:rsid w:val="00AF46B5"/>
    <w:rsid w:val="00B04695"/>
    <w:rsid w:val="00B05B9D"/>
    <w:rsid w:val="00B33E7D"/>
    <w:rsid w:val="00B6473A"/>
    <w:rsid w:val="00B96AF9"/>
    <w:rsid w:val="00BE063D"/>
    <w:rsid w:val="00BE3361"/>
    <w:rsid w:val="00BF7001"/>
    <w:rsid w:val="00C35E41"/>
    <w:rsid w:val="00C5642F"/>
    <w:rsid w:val="00C701B8"/>
    <w:rsid w:val="00C777B4"/>
    <w:rsid w:val="00C86BA4"/>
    <w:rsid w:val="00CA6311"/>
    <w:rsid w:val="00D34FD1"/>
    <w:rsid w:val="00D7735E"/>
    <w:rsid w:val="00D77C96"/>
    <w:rsid w:val="00D9154C"/>
    <w:rsid w:val="00DF643C"/>
    <w:rsid w:val="00E20875"/>
    <w:rsid w:val="00E7094E"/>
    <w:rsid w:val="00E75495"/>
    <w:rsid w:val="00F43B67"/>
    <w:rsid w:val="00F55904"/>
    <w:rsid w:val="00F90CFC"/>
    <w:rsid w:val="00FA46B7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C"/>
  </w:style>
  <w:style w:type="paragraph" w:styleId="Heading1">
    <w:name w:val="heading 1"/>
    <w:basedOn w:val="Normal"/>
    <w:next w:val="Normal"/>
    <w:link w:val="Heading1Char"/>
    <w:uiPriority w:val="9"/>
    <w:qFormat/>
    <w:rsid w:val="001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2A"/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2A"/>
  </w:style>
  <w:style w:type="paragraph" w:customStyle="1" w:styleId="Default">
    <w:name w:val="Default"/>
    <w:rsid w:val="00D91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5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AC"/>
  </w:style>
  <w:style w:type="paragraph" w:styleId="Heading1">
    <w:name w:val="heading 1"/>
    <w:basedOn w:val="Normal"/>
    <w:next w:val="Normal"/>
    <w:link w:val="Heading1Char"/>
    <w:uiPriority w:val="9"/>
    <w:qFormat/>
    <w:rsid w:val="001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A2A"/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A2A"/>
  </w:style>
  <w:style w:type="paragraph" w:customStyle="1" w:styleId="Default">
    <w:name w:val="Default"/>
    <w:rsid w:val="00D915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1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5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AqAHDXCNG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6B18-E47E-4658-8E98-3E6B9C3F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E Veon 7</dc:creator>
  <cp:lastModifiedBy>Raymond E Veon 7</cp:lastModifiedBy>
  <cp:revision>4</cp:revision>
  <cp:lastPrinted>2012-09-26T15:21:00Z</cp:lastPrinted>
  <dcterms:created xsi:type="dcterms:W3CDTF">2013-01-27T23:49:00Z</dcterms:created>
  <dcterms:modified xsi:type="dcterms:W3CDTF">2013-01-27T23:51:00Z</dcterms:modified>
</cp:coreProperties>
</file>